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B05" w:rsidRDefault="009F2B05" w:rsidP="009F2B0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День Героя Отечества</w:t>
      </w:r>
    </w:p>
    <w:p w:rsidR="009F2B05" w:rsidRDefault="009F2B05" w:rsidP="009F2B0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 свете происходящих в мире событий, когда наш братский соседний народ под влиянием запада, забыв о подвигах предыдущих поколений, предал своих дедов и принял сторону</w:t>
      </w:r>
      <w:r w:rsidR="00A74AEC">
        <w:rPr>
          <w:rFonts w:ascii="Times New Roman" w:hAnsi="Times New Roman" w:cs="Times New Roman"/>
          <w:sz w:val="32"/>
          <w:szCs w:val="32"/>
        </w:rPr>
        <w:t xml:space="preserve"> губительного, в первую очередь,</w:t>
      </w:r>
      <w:r>
        <w:rPr>
          <w:rFonts w:ascii="Times New Roman" w:hAnsi="Times New Roman" w:cs="Times New Roman"/>
          <w:sz w:val="32"/>
          <w:szCs w:val="32"/>
        </w:rPr>
        <w:t xml:space="preserve"> для себя</w:t>
      </w:r>
      <w:r w:rsidR="00A74AEC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фашистского мировоззрения, сейчас как никогда важно для России помнить своих героев, помнить тех, благодаря кому мы Кубанскую Землю смело кличем Матерью, крепко не только стоим на ней, но и с надеждой смотрим на её будущее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… </w:t>
      </w:r>
      <w:r w:rsidR="00A74AEC">
        <w:rPr>
          <w:rFonts w:ascii="Times New Roman" w:hAnsi="Times New Roman" w:cs="Times New Roman"/>
          <w:sz w:val="32"/>
          <w:szCs w:val="32"/>
        </w:rPr>
        <w:t>А</w:t>
      </w:r>
      <w:proofErr w:type="gramEnd"/>
      <w:r w:rsidR="00A74AEC">
        <w:rPr>
          <w:rFonts w:ascii="Times New Roman" w:hAnsi="Times New Roman" w:cs="Times New Roman"/>
          <w:sz w:val="32"/>
          <w:szCs w:val="32"/>
        </w:rPr>
        <w:t xml:space="preserve"> ведь</w:t>
      </w:r>
      <w:r>
        <w:rPr>
          <w:rFonts w:ascii="Times New Roman" w:hAnsi="Times New Roman" w:cs="Times New Roman"/>
          <w:sz w:val="32"/>
          <w:szCs w:val="32"/>
        </w:rPr>
        <w:t xml:space="preserve"> кто знает, на каком языке говорил бы местный народ, не приди сюда однажды, например, Суворов… </w:t>
      </w:r>
    </w:p>
    <w:p w:rsidR="009F2B05" w:rsidRDefault="009F2B05" w:rsidP="009F2B0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Судьба каждого из нас крепко вплетена в историю Родины, каждый её сын </w:t>
      </w:r>
      <w:proofErr w:type="gramStart"/>
      <w:r>
        <w:rPr>
          <w:rFonts w:ascii="Times New Roman" w:hAnsi="Times New Roman" w:cs="Times New Roman"/>
          <w:sz w:val="32"/>
          <w:szCs w:val="32"/>
        </w:rPr>
        <w:t>тоненьким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стежочком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своего жизненного пути вплетается в общую картину жизни России сегодняшней и завтрашней. И лишь однажды осознав, до глубины прочувствовав это, ты уже не сможешь предать того великого, что зовётся Будущим Отечества. А чтобы с радостью смотреть вперед, нам просто необходимо никогда не забывать о том, что осталось за плечами: о каждой жизни, прожитой для нас, потомков, о каждом малейшем подвиге тех, кто ушёл лишь вчера, и тех, кто ушел </w:t>
      </w:r>
      <w:r w:rsidR="008B5667">
        <w:rPr>
          <w:rFonts w:ascii="Times New Roman" w:hAnsi="Times New Roman" w:cs="Times New Roman"/>
          <w:sz w:val="32"/>
          <w:szCs w:val="32"/>
        </w:rPr>
        <w:t xml:space="preserve">века назад… </w:t>
      </w:r>
    </w:p>
    <w:p w:rsidR="008B5667" w:rsidRDefault="008B5667" w:rsidP="009F2B0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Недаром каждый год 9 декабря мы вспоминаем Героев Отечества. Недаром наши дети, наше будущее, несут цветы тем, кого много лет уже нет на этой Земле, но о ком осталась память, осталось имя героя, осталось его совершённое Великое дело и остались мы – потомки, продолжающие Их Путь!</w:t>
      </w:r>
    </w:p>
    <w:p w:rsidR="00010EF7" w:rsidRDefault="008B5667" w:rsidP="009F2B0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этот день учащиеся нашей школы принесли на Старое кладбище к Братской могиле  по </w:t>
      </w:r>
      <w:proofErr w:type="spellStart"/>
      <w:r>
        <w:rPr>
          <w:rFonts w:ascii="Times New Roman" w:hAnsi="Times New Roman" w:cs="Times New Roman"/>
          <w:sz w:val="32"/>
          <w:szCs w:val="32"/>
        </w:rPr>
        <w:t>гвоздичке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память о каждом герое, покоящемся в родной земле – такое совсем маленькое, но вместе с тем такое большое дело. Память, как и благодарность, не измеришь метрами или рублями, но чувствует её каждое живое сердце. 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А когда уходит память, уходит благодарность тем, кто  дал </w:t>
      </w:r>
      <w:r>
        <w:rPr>
          <w:rFonts w:ascii="Times New Roman" w:hAnsi="Times New Roman" w:cs="Times New Roman"/>
          <w:sz w:val="32"/>
          <w:szCs w:val="32"/>
        </w:rPr>
        <w:lastRenderedPageBreak/>
        <w:t xml:space="preserve">нам возможность жить </w:t>
      </w:r>
      <w:r w:rsidR="00010EF7">
        <w:rPr>
          <w:rFonts w:ascii="Times New Roman" w:hAnsi="Times New Roman" w:cs="Times New Roman"/>
          <w:sz w:val="32"/>
          <w:szCs w:val="32"/>
        </w:rPr>
        <w:t>–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010EF7">
        <w:rPr>
          <w:rFonts w:ascii="Times New Roman" w:hAnsi="Times New Roman" w:cs="Times New Roman"/>
          <w:sz w:val="32"/>
          <w:szCs w:val="32"/>
        </w:rPr>
        <w:t>страна распадается, умирает в страшных муках… Мы видим, сколько горя, потерь, боли испытывает сейчас Украина лишь потому, что однажды отдалась мимолетной слабости – следовать «модному» западу, забылась в гордыне, отделяясь от исконно родных земель Великороссии и следуя за теми, с кем всего полвека назад воевали её герои…</w:t>
      </w:r>
      <w:proofErr w:type="gramEnd"/>
    </w:p>
    <w:p w:rsidR="008B5667" w:rsidRDefault="00010EF7" w:rsidP="009F2B0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зря мы учим молодые поколения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омнить. Быть благодарным тому, кто дал </w:t>
      </w:r>
      <w:r w:rsidR="00A74AEC">
        <w:rPr>
          <w:rFonts w:ascii="Times New Roman" w:hAnsi="Times New Roman" w:cs="Times New Roman"/>
          <w:sz w:val="32"/>
          <w:szCs w:val="32"/>
        </w:rPr>
        <w:t>нам</w:t>
      </w:r>
      <w:r>
        <w:rPr>
          <w:rFonts w:ascii="Times New Roman" w:hAnsi="Times New Roman" w:cs="Times New Roman"/>
          <w:sz w:val="32"/>
          <w:szCs w:val="32"/>
        </w:rPr>
        <w:t xml:space="preserve"> жизнь – в наше время уже подвиг</w:t>
      </w:r>
      <w:proofErr w:type="gramStart"/>
      <w:r>
        <w:rPr>
          <w:rFonts w:ascii="Times New Roman" w:hAnsi="Times New Roman" w:cs="Times New Roman"/>
          <w:sz w:val="32"/>
          <w:szCs w:val="32"/>
        </w:rPr>
        <w:t>… 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отому так удивительно тихо, глубоко торжественно проходила сначала линейка, посвященная Дню Героя Отечества у памятника Александру Васильевичу Суворову, зажжение свечи памяти нашими младшими товарищами, а затем и возложение цветов на могиле Героев.  </w:t>
      </w:r>
      <w:r w:rsidR="008B5667">
        <w:rPr>
          <w:rFonts w:ascii="Times New Roman" w:hAnsi="Times New Roman" w:cs="Times New Roman"/>
          <w:sz w:val="32"/>
          <w:szCs w:val="32"/>
        </w:rPr>
        <w:t>В минуту молчания</w:t>
      </w:r>
      <w:r>
        <w:rPr>
          <w:rFonts w:ascii="Times New Roman" w:hAnsi="Times New Roman" w:cs="Times New Roman"/>
          <w:sz w:val="32"/>
          <w:szCs w:val="32"/>
        </w:rPr>
        <w:t xml:space="preserve"> в этот пасмурный день</w:t>
      </w:r>
      <w:r w:rsidR="008B5667">
        <w:rPr>
          <w:rFonts w:ascii="Times New Roman" w:hAnsi="Times New Roman" w:cs="Times New Roman"/>
          <w:sz w:val="32"/>
          <w:szCs w:val="32"/>
        </w:rPr>
        <w:t xml:space="preserve"> над Старым кладбищем выглянуло солнце</w:t>
      </w:r>
      <w:r>
        <w:rPr>
          <w:rFonts w:ascii="Times New Roman" w:hAnsi="Times New Roman" w:cs="Times New Roman"/>
          <w:sz w:val="32"/>
          <w:szCs w:val="32"/>
        </w:rPr>
        <w:t>, будто</w:t>
      </w:r>
      <w:r w:rsidR="00A74AEC">
        <w:rPr>
          <w:rFonts w:ascii="Times New Roman" w:hAnsi="Times New Roman" w:cs="Times New Roman"/>
          <w:sz w:val="32"/>
          <w:szCs w:val="32"/>
        </w:rPr>
        <w:t xml:space="preserve"> в</w:t>
      </w:r>
      <w:r>
        <w:rPr>
          <w:rFonts w:ascii="Times New Roman" w:hAnsi="Times New Roman" w:cs="Times New Roman"/>
          <w:sz w:val="32"/>
          <w:szCs w:val="32"/>
        </w:rPr>
        <w:t xml:space="preserve"> знак того, что души ушедших рядом, они слышат, они отвечают…</w:t>
      </w:r>
    </w:p>
    <w:p w:rsidR="00010EF7" w:rsidRDefault="00010EF7" w:rsidP="009F2B0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Никого не оставил равнодушным этот день. По детским серьёзным, задумчивым взг</w:t>
      </w:r>
      <w:r w:rsidR="00A74AEC">
        <w:rPr>
          <w:rFonts w:ascii="Times New Roman" w:hAnsi="Times New Roman" w:cs="Times New Roman"/>
          <w:sz w:val="32"/>
          <w:szCs w:val="32"/>
        </w:rPr>
        <w:t>лядам стало понятно, что в нас П</w:t>
      </w:r>
      <w:r>
        <w:rPr>
          <w:rFonts w:ascii="Times New Roman" w:hAnsi="Times New Roman" w:cs="Times New Roman"/>
          <w:sz w:val="32"/>
          <w:szCs w:val="32"/>
        </w:rPr>
        <w:t>амять живёт, а значить и Россия будет жить.</w:t>
      </w:r>
    </w:p>
    <w:p w:rsidR="00043BE2" w:rsidRPr="00D14A55" w:rsidRDefault="00043BE2" w:rsidP="00043BE2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043BE2" w:rsidRPr="00086921" w:rsidRDefault="00043BE2" w:rsidP="00043BE2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043BE2" w:rsidRDefault="00043BE2" w:rsidP="009F2B05">
      <w:pPr>
        <w:ind w:firstLine="851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10EF7" w:rsidRPr="009F2B05" w:rsidRDefault="00010EF7" w:rsidP="00010EF7">
      <w:pPr>
        <w:ind w:firstLine="851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Е.Г.</w:t>
      </w:r>
    </w:p>
    <w:sectPr w:rsidR="00010EF7" w:rsidRPr="009F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3B7"/>
    <w:rsid w:val="00010EF7"/>
    <w:rsid w:val="00043BE2"/>
    <w:rsid w:val="00721B60"/>
    <w:rsid w:val="008B5667"/>
    <w:rsid w:val="009F2B05"/>
    <w:rsid w:val="00A74AEC"/>
    <w:rsid w:val="00AD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4</cp:revision>
  <dcterms:created xsi:type="dcterms:W3CDTF">2014-12-11T14:41:00Z</dcterms:created>
  <dcterms:modified xsi:type="dcterms:W3CDTF">2015-03-28T16:34:00Z</dcterms:modified>
</cp:coreProperties>
</file>