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29" w:rsidRPr="00901929" w:rsidRDefault="00901929" w:rsidP="00D420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19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школе</w:t>
      </w:r>
    </w:p>
    <w:p w:rsidR="00901929" w:rsidRPr="00901929" w:rsidRDefault="00901929" w:rsidP="00901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9525"/>
            <wp:effectExtent l="19050" t="0" r="9525" b="0"/>
            <wp:docPr id="1" name="Рисунок 1" descr="http://www.ohranaprofi.ru/zra/j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ranaprofi.ru/zra/je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29" w:rsidRPr="00D4201B" w:rsidRDefault="00901929" w:rsidP="00D4201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1B">
        <w:rPr>
          <w:rFonts w:ascii="Arial" w:eastAsia="Times New Roman" w:hAnsi="Arial" w:cs="Arial"/>
          <w:b/>
          <w:bCs/>
          <w:color w:val="1E1E34"/>
          <w:sz w:val="24"/>
          <w:szCs w:val="24"/>
          <w:lang w:eastAsia="ru-RU"/>
        </w:rPr>
        <w:t>Правила безопасности для ребенка в школе</w:t>
      </w:r>
    </w:p>
    <w:p w:rsidR="00901929" w:rsidRPr="00901929" w:rsidRDefault="00901929" w:rsidP="0090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наши дни детям надо быть более осторожными, а родителям - более бдительными, чем раньше. При заметном социальном расслоении нашего общества, бедственном материальном положении учителей, выросшем уровне преступности для наших детей школы не самое безопасное место.</w:t>
      </w:r>
    </w:p>
    <w:p w:rsidR="00901929" w:rsidRPr="00901929" w:rsidRDefault="00901929" w:rsidP="0090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давно появились люди в камуфлированной форме, так называемые, охранники. Вспомните внешний вид охранника из школы вашего ребенка, набросайте его социальный портрет, подумайте о мотивах, по которым он пошел работать на эту должность. Согласитесь, всё представленное вами, уверенности в безопасности прибавляет не много.</w:t>
      </w:r>
    </w:p>
    <w:p w:rsidR="00901929" w:rsidRPr="00901929" w:rsidRDefault="00901929" w:rsidP="0090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вы не можете находиться рядом с детьми всё время. Поэтому остается рассчитывать только на способность ваших детей вырабатывать и сохранять собственные защитные навыки. Предлагаем вам несколько правил, с которыми надо особенно скрупулезно ознакомить ваших детей:</w:t>
      </w:r>
    </w:p>
    <w:p w:rsidR="00901929" w:rsidRPr="00901929" w:rsidRDefault="00901929" w:rsidP="00901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 в школу и возвращайся из неё в компании школьных товарищей или выбирай такой путь, чтобы все время быть на виду у людей.</w:t>
      </w:r>
    </w:p>
    <w:p w:rsidR="00901929" w:rsidRPr="00901929" w:rsidRDefault="00901929" w:rsidP="00901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принимай предложений незнакомцев подвезти тебя. Не соглашайся на это, даже если человек утверждает, что его попросили об этом твои родители, если только они не предупредили тебя заранее.</w:t>
      </w:r>
    </w:p>
    <w:p w:rsidR="00901929" w:rsidRPr="00901929" w:rsidRDefault="00901929" w:rsidP="00901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всегда рядом со своими учителями, одноклассниками (друзьями). Не ходи в одиночку в безлюдные помещения школы, тем более чердаки, подвалы, кусты. Не задерживайся в одиночку на спортивной или игровой площадке.</w:t>
      </w:r>
    </w:p>
    <w:p w:rsidR="00901929" w:rsidRPr="00901929" w:rsidRDefault="00901929" w:rsidP="00901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Сообщай обо всех </w:t>
      </w:r>
      <w:proofErr w:type="gramStart"/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неприятностях</w:t>
      </w:r>
      <w:proofErr w:type="gramEnd"/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случившихся с тобой учителю, медсестре, директору, охраннику.</w:t>
      </w:r>
    </w:p>
    <w:p w:rsidR="00901929" w:rsidRPr="00901929" w:rsidRDefault="00901929" w:rsidP="00901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дружи с теми, кто приносит в школу оружие (ножи, пистолеты, гранаты, дымовые шашки, взрывпакеты) или наркотики. Ни в коем случае не пробуй наркотики, даже если тебе их предложили просто так и «</w:t>
      </w:r>
      <w:proofErr w:type="gramStart"/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бесплатно». Сообщи об этом родителям.</w:t>
      </w:r>
    </w:p>
    <w:p w:rsidR="00901929" w:rsidRPr="00901929" w:rsidRDefault="00901929" w:rsidP="00901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не принимать чью-либо сторону в происходящих драках.</w:t>
      </w:r>
    </w:p>
    <w:p w:rsidR="00901929" w:rsidRPr="00901929" w:rsidRDefault="00901929" w:rsidP="00901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 ходи только на перемене или с товарищем. Если увидел в туалете незнакомого взрослого, то немедленно оттуда выйди. Знай, в подавляющем большинстве школ взрослые ходят в туалеты, предназначенные только для них.</w:t>
      </w:r>
    </w:p>
    <w:p w:rsidR="00901929" w:rsidRPr="00901929" w:rsidRDefault="00901929" w:rsidP="00901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 за своими вещами. Не оставляй их без присмотра даже «на минутку». Не забывай в раздевалке в карманах одежды денег, сотовый телефон.</w:t>
      </w:r>
    </w:p>
    <w:p w:rsidR="00901929" w:rsidRPr="00901929" w:rsidRDefault="00901929" w:rsidP="00901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«размазней», если тебя начали бить, дай сдачи.</w:t>
      </w:r>
    </w:p>
    <w:p w:rsidR="00901929" w:rsidRPr="00901929" w:rsidRDefault="00901929" w:rsidP="0090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существует ребенка, который, учась в школе, не попал бы хоть раз в неприятную историю, либо в качестве жертвы, либо как сообщник или виновник. В таких случаях у родителей появляется естественное желание вмешаться и контролировать все, чем занимаются дети. Между тем они должны сами справляться с возникающими трудностями. Очевидно, если вы будете решать за них все проблемы, то у них не выработаются собственные навыки в разрешении сложных жизненных ситуаций.</w:t>
      </w:r>
    </w:p>
    <w:p w:rsidR="00901929" w:rsidRPr="00901929" w:rsidRDefault="00901929" w:rsidP="0090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Бесполезно слишком стараться, оберегая детей от мелких насмешек и конфликтов. Их могут дразнить (разве подобного с вами в детстве не случалось?), по-своему </w:t>
      </w: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«эксплуатировать» дети постарше; они могут попадать в ситуации, когда будут ощущать робость и неуверенность. Все эти случаи практически неизбежны.</w:t>
      </w:r>
    </w:p>
    <w:p w:rsidR="00901929" w:rsidRPr="00901929" w:rsidRDefault="00901929" w:rsidP="0090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ли вмешиваться по любому поводу? Спросите об этом своих детей, выслушайте, что они скажут, и позвольте им, по возможности, самим решить, нужна ли тут ваша помощь. Часто дети в ней вовсе не нуждаются, а просто хотят обсудить с вами сложившуюся ситуацию. Помните, что событие, которое может казаться вам пустяком, мелким инцидентом, в глазах вашего ребенка подчас достигает масштабов беды.</w:t>
      </w:r>
    </w:p>
    <w:p w:rsidR="00901929" w:rsidRPr="00901929" w:rsidRDefault="00901929" w:rsidP="0090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Познакомьтесь с учителями, поинтересуйтесь у них, как идут дела у ваших детей. Если возник конфликт между учителем и ребенком, не принимайте чью-либо сторону, пока сами во всем не разберетесь. В случае</w:t>
      </w:r>
      <w:proofErr w:type="gramStart"/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ребенка с учителем постоянно возникает одна и та же проблема, не молчите и не успокаивайтесь, пока все не выясните. Настойчивость - единственная в своем роде тактика, дающая наибольший эффект при решении проблемных ситуаций. А разговор, при котором присутствуют учитель и ученик - действенный прием, чтобы выяснить истинное положение дел и наладить отношения.</w:t>
      </w:r>
    </w:p>
    <w:p w:rsidR="00901929" w:rsidRPr="00901929" w:rsidRDefault="00901929" w:rsidP="00901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серьезные основания не доверять школьной администрации, то гораздо эффективней объединиться, выступив сообща, а не поодиночке. Кстати, на ближайшем школьном собрании задайте директору вопрос об охраннике: юридических основаниях его статуса (может быть он на должности уборщицы?); его подготовке, опыте работы, обязанностях и организации несения службы, правах по отношению к детям.</w:t>
      </w:r>
    </w:p>
    <w:p w:rsidR="004F0AE9" w:rsidRDefault="004F0AE9"/>
    <w:sectPr w:rsidR="004F0AE9" w:rsidSect="004F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088"/>
    <w:multiLevelType w:val="multilevel"/>
    <w:tmpl w:val="B158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29"/>
    <w:rsid w:val="004F0AE9"/>
    <w:rsid w:val="00631DA7"/>
    <w:rsid w:val="00901929"/>
    <w:rsid w:val="00D4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E9"/>
  </w:style>
  <w:style w:type="paragraph" w:styleId="1">
    <w:name w:val="heading 1"/>
    <w:basedOn w:val="a"/>
    <w:link w:val="10"/>
    <w:uiPriority w:val="9"/>
    <w:qFormat/>
    <w:rsid w:val="00901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w">
    <w:name w:val="tew"/>
    <w:basedOn w:val="a"/>
    <w:rsid w:val="0090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3757</Characters>
  <Application>Microsoft Office Word</Application>
  <DocSecurity>0</DocSecurity>
  <Lines>31</Lines>
  <Paragraphs>8</Paragraphs>
  <ScaleCrop>false</ScaleCrop>
  <Company>дом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2006-01-14T06:57:00Z</cp:lastPrinted>
  <dcterms:created xsi:type="dcterms:W3CDTF">2013-04-24T13:01:00Z</dcterms:created>
  <dcterms:modified xsi:type="dcterms:W3CDTF">2006-01-14T06:58:00Z</dcterms:modified>
</cp:coreProperties>
</file>