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3898"/>
      </w:tblGrid>
      <w:tr w:rsidR="00385A29" w:rsidTr="00BD44D8">
        <w:tc>
          <w:tcPr>
            <w:tcW w:w="10173" w:type="dxa"/>
          </w:tcPr>
          <w:p w:rsidR="00BD44D8" w:rsidRPr="00BD44D8" w:rsidRDefault="00BD44D8" w:rsidP="00BD44D8">
            <w:pPr>
              <w:widowControl w:val="0"/>
              <w:autoSpaceDE w:val="0"/>
              <w:autoSpaceDN w:val="0"/>
              <w:adjustRightInd w:val="0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D44D8" w:rsidRDefault="00BD44D8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Методист МКУ ЦРО</w:t>
            </w:r>
          </w:p>
          <w:p w:rsidR="00565DD7" w:rsidRPr="00BD44D8" w:rsidRDefault="00565DD7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44D8" w:rsidRPr="00BD44D8" w:rsidRDefault="00BD44D8" w:rsidP="00BD44D8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1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44D8">
              <w:rPr>
                <w:rFonts w:ascii="Times New Roman" w:hAnsi="Times New Roman"/>
                <w:color w:val="000000"/>
                <w:sz w:val="28"/>
                <w:szCs w:val="28"/>
              </w:rPr>
              <w:t>_______</w:t>
            </w:r>
            <w:r w:rsidR="008042C1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602428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</w:p>
          <w:p w:rsidR="00385A29" w:rsidRDefault="00565DD7" w:rsidP="00BF5CE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65DD7">
              <w:rPr>
                <w:rFonts w:ascii="Times New Roman CYR" w:hAnsi="Times New Roman CYR" w:cs="Times New Roman CYR"/>
                <w:sz w:val="28"/>
                <w:szCs w:val="28"/>
              </w:rPr>
              <w:t>« __» ______________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CA1CC1" w:rsidRPr="00616CD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898" w:type="dxa"/>
          </w:tcPr>
          <w:p w:rsidR="00385A29" w:rsidRDefault="006B347C" w:rsidP="00385A29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«</w:t>
            </w:r>
            <w:r w:rsidR="00385A29" w:rsidRPr="00385A29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385A29" w:rsidRDefault="00385A29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</w:t>
            </w:r>
            <w:r w:rsidR="00FB7341">
              <w:rPr>
                <w:rFonts w:ascii="Times New Roman CYR" w:hAnsi="Times New Roman CYR" w:cs="Times New Roman CYR"/>
                <w:sz w:val="28"/>
                <w:szCs w:val="28"/>
              </w:rPr>
              <w:t>МБОУ СОШ №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4</w:t>
            </w:r>
          </w:p>
          <w:p w:rsidR="00FB7341" w:rsidRDefault="00FB7341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им.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Суворова</w:t>
            </w:r>
          </w:p>
          <w:p w:rsidR="006B347C" w:rsidRDefault="006B347C" w:rsidP="00FB734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85A29" w:rsidRDefault="00385A29" w:rsidP="00385A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>__________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85A29" w:rsidRDefault="00385A29" w:rsidP="00BF5CE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 xml:space="preserve">« __» </w:t>
            </w:r>
            <w:r w:rsidR="00BD44D8">
              <w:rPr>
                <w:rFonts w:ascii="Times New Roman CYR" w:hAnsi="Times New Roman CYR" w:cs="Times New Roman CYR"/>
                <w:sz w:val="28"/>
                <w:szCs w:val="28"/>
              </w:rPr>
              <w:t>______________</w:t>
            </w:r>
            <w:r w:rsidR="00223DDB">
              <w:rPr>
                <w:rFonts w:ascii="Times New Roman CYR" w:hAnsi="Times New Roman CYR" w:cs="Times New Roman CYR"/>
                <w:sz w:val="28"/>
                <w:szCs w:val="28"/>
              </w:rPr>
              <w:t xml:space="preserve"> 2020</w:t>
            </w:r>
            <w:r w:rsidR="00CA1CC1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385A29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385A29" w:rsidRDefault="00385A29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385A29" w:rsidRDefault="00385A29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385A29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</w:p>
    <w:p w:rsidR="00CA2D1B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B347C" w:rsidRPr="006B347C" w:rsidRDefault="006B347C" w:rsidP="006B347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CA2D1B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</w:p>
    <w:p w:rsidR="00CA2D1B" w:rsidRDefault="00CA2D1B" w:rsidP="00385A29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21225" w:rsidRDefault="00A21225" w:rsidP="00385A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  <w:r w:rsidRPr="00385A29">
        <w:rPr>
          <w:rFonts w:ascii="Times New Roman CYR" w:hAnsi="Times New Roman CYR" w:cs="Times New Roman CYR"/>
          <w:b/>
          <w:bCs/>
          <w:sz w:val="28"/>
          <w:szCs w:val="36"/>
        </w:rPr>
        <w:t>ПЛАН РАБОТЫ</w:t>
      </w:r>
    </w:p>
    <w:p w:rsidR="00715071" w:rsidRPr="00715071" w:rsidRDefault="00715071" w:rsidP="00385A29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15071">
        <w:rPr>
          <w:rFonts w:ascii="Times New Roman" w:hAnsi="Times New Roman"/>
          <w:b/>
          <w:sz w:val="28"/>
          <w:szCs w:val="28"/>
        </w:rPr>
        <w:t>по сопровождению одаренных детей.</w:t>
      </w:r>
    </w:p>
    <w:p w:rsidR="00FB7341" w:rsidRPr="00715071" w:rsidRDefault="00A2122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071">
        <w:rPr>
          <w:rFonts w:ascii="Times New Roman" w:hAnsi="Times New Roman"/>
          <w:b/>
          <w:bCs/>
          <w:sz w:val="28"/>
          <w:szCs w:val="28"/>
        </w:rPr>
        <w:t xml:space="preserve">педагога – психолога </w:t>
      </w:r>
      <w:r w:rsidR="00BF5CEE" w:rsidRPr="00715071">
        <w:rPr>
          <w:rFonts w:ascii="Times New Roman" w:hAnsi="Times New Roman"/>
          <w:b/>
          <w:bCs/>
          <w:sz w:val="28"/>
          <w:szCs w:val="28"/>
        </w:rPr>
        <w:t xml:space="preserve">МБОУ СОШ № </w:t>
      </w:r>
      <w:r w:rsidR="00E619C5" w:rsidRPr="00715071">
        <w:rPr>
          <w:rFonts w:ascii="Times New Roman" w:hAnsi="Times New Roman"/>
          <w:b/>
          <w:bCs/>
          <w:sz w:val="28"/>
          <w:szCs w:val="28"/>
        </w:rPr>
        <w:t>4</w:t>
      </w:r>
    </w:p>
    <w:p w:rsidR="00FB7341" w:rsidRPr="00715071" w:rsidRDefault="00FB7341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071">
        <w:rPr>
          <w:rFonts w:ascii="Times New Roman" w:hAnsi="Times New Roman"/>
          <w:b/>
          <w:bCs/>
          <w:sz w:val="28"/>
          <w:szCs w:val="28"/>
        </w:rPr>
        <w:t xml:space="preserve">им. </w:t>
      </w:r>
      <w:r w:rsidR="00E619C5" w:rsidRPr="00715071">
        <w:rPr>
          <w:rFonts w:ascii="Times New Roman" w:hAnsi="Times New Roman"/>
          <w:b/>
          <w:bCs/>
          <w:sz w:val="28"/>
          <w:szCs w:val="28"/>
        </w:rPr>
        <w:t>Суворова</w:t>
      </w:r>
    </w:p>
    <w:p w:rsidR="00FB7341" w:rsidRPr="00715071" w:rsidRDefault="00E619C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071">
        <w:rPr>
          <w:rFonts w:ascii="Times New Roman" w:hAnsi="Times New Roman"/>
          <w:b/>
          <w:bCs/>
          <w:sz w:val="28"/>
          <w:szCs w:val="28"/>
        </w:rPr>
        <w:t>Мушта Алисы Олеговны</w:t>
      </w:r>
    </w:p>
    <w:p w:rsidR="00FB7341" w:rsidRPr="00715071" w:rsidRDefault="00FB7341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715071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E619C5" w:rsidRPr="00715071">
        <w:rPr>
          <w:rFonts w:ascii="Times New Roman" w:hAnsi="Times New Roman"/>
          <w:b/>
          <w:bCs/>
          <w:sz w:val="28"/>
          <w:szCs w:val="28"/>
        </w:rPr>
        <w:t xml:space="preserve"> 2020-2021</w:t>
      </w:r>
      <w:r w:rsidR="00F079D2" w:rsidRPr="00715071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21225" w:rsidRPr="00385A29" w:rsidRDefault="00A21225" w:rsidP="00FB734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21225" w:rsidRDefault="00A2122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A34A8" w:rsidRDefault="00AA34A8" w:rsidP="00AA34A8">
      <w:pPr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AA34A8" w:rsidRDefault="00AA34A8" w:rsidP="00AA34A8">
      <w:pPr>
        <w:spacing w:after="0" w:line="240" w:lineRule="atLeast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15071" w:rsidRDefault="00715071" w:rsidP="00E96A56">
      <w:pPr>
        <w:pStyle w:val="ab"/>
        <w:tabs>
          <w:tab w:val="left" w:pos="7522"/>
        </w:tabs>
        <w:spacing w:line="360" w:lineRule="auto"/>
        <w:jc w:val="both"/>
      </w:pPr>
      <w:r>
        <w:rPr>
          <w:b/>
        </w:rPr>
        <w:lastRenderedPageBreak/>
        <w:t>Цель</w:t>
      </w:r>
      <w:r w:rsidR="00E96A56">
        <w:t xml:space="preserve">: </w:t>
      </w:r>
      <w:r>
        <w:t>содействие в создании</w:t>
      </w:r>
      <w:r>
        <w:rPr>
          <w:spacing w:val="58"/>
        </w:rPr>
        <w:t xml:space="preserve"> </w:t>
      </w:r>
      <w:r>
        <w:t>оптимальных</w:t>
      </w:r>
      <w:r>
        <w:rPr>
          <w:spacing w:val="-1"/>
        </w:rPr>
        <w:t xml:space="preserve"> </w:t>
      </w:r>
      <w:r w:rsidR="00E96A56">
        <w:t xml:space="preserve">условий </w:t>
      </w:r>
      <w:r>
        <w:t>для полноценного развития способностей одаренных учащихся , становления , самоопределения и самореализации личности таких учащихся в учебно- воспитательном</w:t>
      </w:r>
      <w:r>
        <w:rPr>
          <w:spacing w:val="-22"/>
        </w:rPr>
        <w:t xml:space="preserve"> </w:t>
      </w:r>
      <w:r>
        <w:t>процессе.</w:t>
      </w:r>
    </w:p>
    <w:p w:rsidR="00715071" w:rsidRDefault="00715071" w:rsidP="00715071">
      <w:pPr>
        <w:pStyle w:val="2"/>
        <w:spacing w:before="0" w:line="360" w:lineRule="auto"/>
        <w:ind w:left="0"/>
      </w:pPr>
      <w:r>
        <w:t>Задачи:</w:t>
      </w:r>
    </w:p>
    <w:p w:rsidR="00715071" w:rsidRDefault="00E96A56" w:rsidP="00715071">
      <w:pPr>
        <w:pStyle w:val="a3"/>
        <w:widowControl w:val="0"/>
        <w:numPr>
          <w:ilvl w:val="0"/>
          <w:numId w:val="5"/>
        </w:numPr>
        <w:tabs>
          <w:tab w:val="left" w:pos="1186"/>
        </w:tabs>
        <w:autoSpaceDE w:val="0"/>
        <w:autoSpaceDN w:val="0"/>
        <w:spacing w:line="360" w:lineRule="auto"/>
        <w:ind w:left="0" w:firstLine="69"/>
        <w:contextualSpacing w:val="0"/>
        <w:rPr>
          <w:sz w:val="28"/>
        </w:rPr>
      </w:pPr>
      <w:r>
        <w:rPr>
          <w:sz w:val="28"/>
        </w:rPr>
        <w:t>организовать и провести психолого - педагогическое обследование</w:t>
      </w:r>
      <w:r w:rsidR="00715071">
        <w:rPr>
          <w:sz w:val="28"/>
        </w:rPr>
        <w:t xml:space="preserve"> с целью изучения индивидуально- психологических</w:t>
      </w:r>
      <w:r w:rsidR="00715071">
        <w:rPr>
          <w:spacing w:val="-4"/>
          <w:sz w:val="28"/>
        </w:rPr>
        <w:t xml:space="preserve"> </w:t>
      </w:r>
      <w:r w:rsidR="00715071">
        <w:rPr>
          <w:sz w:val="28"/>
        </w:rPr>
        <w:t>особенностей;</w:t>
      </w:r>
    </w:p>
    <w:p w:rsidR="00715071" w:rsidRDefault="00E96A56" w:rsidP="00715071">
      <w:pPr>
        <w:pStyle w:val="a3"/>
        <w:widowControl w:val="0"/>
        <w:numPr>
          <w:ilvl w:val="0"/>
          <w:numId w:val="5"/>
        </w:numPr>
        <w:tabs>
          <w:tab w:val="left" w:pos="1116"/>
        </w:tabs>
        <w:autoSpaceDE w:val="0"/>
        <w:autoSpaceDN w:val="0"/>
        <w:spacing w:line="360" w:lineRule="auto"/>
        <w:ind w:left="0" w:firstLine="0"/>
        <w:contextualSpacing w:val="0"/>
        <w:rPr>
          <w:sz w:val="28"/>
        </w:rPr>
      </w:pPr>
      <w:r>
        <w:rPr>
          <w:sz w:val="28"/>
        </w:rPr>
        <w:t>содействовать улучшению</w:t>
      </w:r>
      <w:r w:rsidR="00715071">
        <w:rPr>
          <w:sz w:val="28"/>
        </w:rPr>
        <w:t xml:space="preserve"> психологического эмоционального состояния , душевного равновесия одаренных учащихся;</w:t>
      </w:r>
    </w:p>
    <w:p w:rsidR="00715071" w:rsidRDefault="00E96A56" w:rsidP="00715071">
      <w:pPr>
        <w:pStyle w:val="a3"/>
        <w:widowControl w:val="0"/>
        <w:numPr>
          <w:ilvl w:val="0"/>
          <w:numId w:val="5"/>
        </w:numPr>
        <w:tabs>
          <w:tab w:val="left" w:pos="1116"/>
        </w:tabs>
        <w:autoSpaceDE w:val="0"/>
        <w:autoSpaceDN w:val="0"/>
        <w:spacing w:line="360" w:lineRule="auto"/>
        <w:ind w:left="0" w:firstLine="0"/>
        <w:contextualSpacing w:val="0"/>
        <w:rPr>
          <w:sz w:val="28"/>
        </w:rPr>
      </w:pPr>
      <w:r>
        <w:rPr>
          <w:sz w:val="28"/>
        </w:rPr>
        <w:t>организовать консультативную работу и проведение</w:t>
      </w:r>
      <w:r w:rsidR="00715071">
        <w:rPr>
          <w:sz w:val="28"/>
        </w:rPr>
        <w:t xml:space="preserve"> психологического тренинга с целью развития навыков общения , самоанализа, познавательных процессов, поиска личностных</w:t>
      </w:r>
      <w:r w:rsidR="00715071">
        <w:rPr>
          <w:spacing w:val="-2"/>
          <w:sz w:val="28"/>
        </w:rPr>
        <w:t xml:space="preserve"> </w:t>
      </w:r>
      <w:r w:rsidR="00715071">
        <w:rPr>
          <w:sz w:val="28"/>
        </w:rPr>
        <w:t>ресурсов;</w:t>
      </w:r>
    </w:p>
    <w:p w:rsidR="00715071" w:rsidRDefault="00E96A56" w:rsidP="00715071">
      <w:pPr>
        <w:pStyle w:val="ab"/>
        <w:spacing w:line="360" w:lineRule="auto"/>
      </w:pPr>
      <w:r>
        <w:t>-оказать необходимую психологическую поддержку</w:t>
      </w:r>
    </w:p>
    <w:p w:rsidR="00715071" w:rsidRDefault="00715071" w:rsidP="00715071">
      <w:pPr>
        <w:pStyle w:val="ab"/>
        <w:spacing w:line="360" w:lineRule="auto"/>
      </w:pPr>
      <w:r>
        <w:t>-просветительская работа с педагогами и родителями по вопросам работы с одаренными детьми.</w:t>
      </w:r>
    </w:p>
    <w:p w:rsidR="00715071" w:rsidRDefault="00715071" w:rsidP="00715071">
      <w:pPr>
        <w:pStyle w:val="2"/>
        <w:spacing w:before="0" w:line="360" w:lineRule="auto"/>
        <w:ind w:left="0"/>
      </w:pPr>
      <w:r>
        <w:t>Направления работы:-</w:t>
      </w:r>
    </w:p>
    <w:p w:rsidR="00715071" w:rsidRDefault="00715071" w:rsidP="00715071">
      <w:pPr>
        <w:pStyle w:val="a3"/>
        <w:widowControl w:val="0"/>
        <w:numPr>
          <w:ilvl w:val="0"/>
          <w:numId w:val="5"/>
        </w:numPr>
        <w:tabs>
          <w:tab w:val="left" w:pos="1116"/>
        </w:tabs>
        <w:autoSpaceDE w:val="0"/>
        <w:autoSpaceDN w:val="0"/>
        <w:spacing w:line="360" w:lineRule="auto"/>
        <w:ind w:left="0"/>
        <w:contextualSpacing w:val="0"/>
        <w:rPr>
          <w:sz w:val="28"/>
        </w:rPr>
      </w:pPr>
      <w:r>
        <w:rPr>
          <w:sz w:val="28"/>
        </w:rPr>
        <w:t>диагностическая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работа,</w:t>
      </w:r>
    </w:p>
    <w:p w:rsidR="00715071" w:rsidRDefault="00715071" w:rsidP="00715071">
      <w:pPr>
        <w:pStyle w:val="ab"/>
        <w:spacing w:line="360" w:lineRule="auto"/>
      </w:pPr>
      <w:r>
        <w:t>-консультативная работа,</w:t>
      </w:r>
    </w:p>
    <w:p w:rsidR="00715071" w:rsidRDefault="00715071" w:rsidP="00715071">
      <w:pPr>
        <w:pStyle w:val="a3"/>
        <w:widowControl w:val="0"/>
        <w:numPr>
          <w:ilvl w:val="0"/>
          <w:numId w:val="5"/>
        </w:numPr>
        <w:tabs>
          <w:tab w:val="left" w:pos="1116"/>
        </w:tabs>
        <w:autoSpaceDE w:val="0"/>
        <w:autoSpaceDN w:val="0"/>
        <w:spacing w:line="360" w:lineRule="auto"/>
        <w:ind w:left="0"/>
        <w:contextualSpacing w:val="0"/>
        <w:rPr>
          <w:sz w:val="28"/>
        </w:rPr>
      </w:pPr>
      <w:r>
        <w:rPr>
          <w:sz w:val="28"/>
        </w:rPr>
        <w:t>коррекционно - 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работа,</w:t>
      </w:r>
    </w:p>
    <w:p w:rsidR="00715071" w:rsidRDefault="00715071" w:rsidP="00715071">
      <w:pPr>
        <w:pStyle w:val="a3"/>
        <w:widowControl w:val="0"/>
        <w:numPr>
          <w:ilvl w:val="0"/>
          <w:numId w:val="5"/>
        </w:numPr>
        <w:tabs>
          <w:tab w:val="left" w:pos="1116"/>
        </w:tabs>
        <w:autoSpaceDE w:val="0"/>
        <w:autoSpaceDN w:val="0"/>
        <w:spacing w:line="360" w:lineRule="auto"/>
        <w:ind w:left="0"/>
        <w:contextualSpacing w:val="0"/>
        <w:rPr>
          <w:sz w:val="28"/>
        </w:rPr>
      </w:pPr>
      <w:r>
        <w:rPr>
          <w:sz w:val="28"/>
        </w:rPr>
        <w:t>просветительская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работа.</w:t>
      </w:r>
    </w:p>
    <w:p w:rsidR="00715071" w:rsidRDefault="00715071" w:rsidP="00715071">
      <w:pPr>
        <w:widowControl w:val="0"/>
        <w:tabs>
          <w:tab w:val="left" w:pos="1116"/>
        </w:tabs>
        <w:autoSpaceDE w:val="0"/>
        <w:autoSpaceDN w:val="0"/>
        <w:spacing w:line="360" w:lineRule="auto"/>
        <w:rPr>
          <w:sz w:val="28"/>
        </w:rPr>
      </w:pPr>
    </w:p>
    <w:p w:rsidR="00715071" w:rsidRPr="00715071" w:rsidRDefault="00715071" w:rsidP="00715071">
      <w:pPr>
        <w:widowControl w:val="0"/>
        <w:tabs>
          <w:tab w:val="left" w:pos="1116"/>
        </w:tabs>
        <w:autoSpaceDE w:val="0"/>
        <w:autoSpaceDN w:val="0"/>
        <w:spacing w:line="360" w:lineRule="auto"/>
        <w:rPr>
          <w:sz w:val="28"/>
        </w:rPr>
      </w:pPr>
    </w:p>
    <w:p w:rsidR="00715071" w:rsidRDefault="00715071" w:rsidP="00715071">
      <w:pPr>
        <w:pStyle w:val="ab"/>
        <w:spacing w:before="8"/>
      </w:pPr>
    </w:p>
    <w:tbl>
      <w:tblPr>
        <w:tblStyle w:val="TableNormal"/>
        <w:tblW w:w="1490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6597"/>
        <w:gridCol w:w="2126"/>
        <w:gridCol w:w="1701"/>
        <w:gridCol w:w="1984"/>
        <w:gridCol w:w="1985"/>
      </w:tblGrid>
      <w:tr w:rsidR="00715071" w:rsidTr="00715071">
        <w:trPr>
          <w:trHeight w:val="827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5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6597" w:type="dxa"/>
          </w:tcPr>
          <w:p w:rsidR="00715071" w:rsidRDefault="00715071" w:rsidP="00D54CE2">
            <w:pPr>
              <w:pStyle w:val="TableParagraph"/>
              <w:spacing w:line="275" w:lineRule="exact"/>
              <w:ind w:left="2297" w:right="22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spacing w:before="2" w:line="276" w:lineRule="exact"/>
              <w:ind w:left="171" w:right="169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сопровождения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40" w:lineRule="auto"/>
              <w:ind w:left="216" w:right="192" w:firstLine="27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spacing w:line="275" w:lineRule="exact"/>
              <w:ind w:left="11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1985" w:type="dxa"/>
          </w:tcPr>
          <w:p w:rsidR="00715071" w:rsidRDefault="00715071" w:rsidP="00715071">
            <w:pPr>
              <w:pStyle w:val="TableParagraph"/>
              <w:spacing w:line="240" w:lineRule="auto"/>
              <w:ind w:right="4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отчётности</w:t>
            </w:r>
          </w:p>
        </w:tc>
      </w:tr>
      <w:tr w:rsidR="00715071" w:rsidTr="00715071">
        <w:trPr>
          <w:trHeight w:val="828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Наблюдение за обучающимися. Выявление методом наблюдения активных, одарённых детей.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40" w:lineRule="auto"/>
              <w:ind w:left="624" w:right="312" w:hanging="288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4" w:type="dxa"/>
          </w:tcPr>
          <w:p w:rsidR="00715071" w:rsidRPr="00715071" w:rsidRDefault="00715071" w:rsidP="00D54CE2">
            <w:pPr>
              <w:pStyle w:val="TableParagraph"/>
              <w:spacing w:line="240" w:lineRule="auto"/>
              <w:ind w:left="520" w:right="196" w:hanging="30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Мушта А.О.</w:t>
            </w:r>
            <w:r w:rsidRPr="00715071">
              <w:rPr>
                <w:sz w:val="24"/>
                <w:lang w:val="ru-RU"/>
              </w:rPr>
              <w:t xml:space="preserve"> классные</w:t>
            </w:r>
          </w:p>
          <w:p w:rsidR="00715071" w:rsidRPr="00715071" w:rsidRDefault="00715071" w:rsidP="00D54CE2">
            <w:pPr>
              <w:pStyle w:val="TableParagraph"/>
              <w:spacing w:line="264" w:lineRule="exact"/>
              <w:ind w:left="285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985" w:type="dxa"/>
          </w:tcPr>
          <w:p w:rsidR="00715071" w:rsidRDefault="00715071" w:rsidP="00715071">
            <w:pPr>
              <w:pStyle w:val="TableParagraph"/>
              <w:spacing w:line="240" w:lineRule="auto"/>
              <w:ind w:right="404"/>
              <w:jc w:val="left"/>
              <w:rPr>
                <w:sz w:val="24"/>
              </w:rPr>
            </w:pPr>
            <w:r>
              <w:rPr>
                <w:sz w:val="24"/>
              </w:rPr>
              <w:t>Протокол наблюдения</w:t>
            </w:r>
          </w:p>
        </w:tc>
      </w:tr>
      <w:tr w:rsidR="00715071" w:rsidTr="00715071">
        <w:trPr>
          <w:trHeight w:val="827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Диагностика. Методика «Карта одарённости» (для родителей)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418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84" w:type="dxa"/>
          </w:tcPr>
          <w:p w:rsidR="00715071" w:rsidRPr="00715071" w:rsidRDefault="00715071" w:rsidP="00D54CE2">
            <w:pPr>
              <w:pStyle w:val="TableParagraph"/>
              <w:spacing w:line="240" w:lineRule="auto"/>
              <w:ind w:left="520" w:right="196" w:hanging="30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Мушта А.О.</w:t>
            </w:r>
            <w:r w:rsidRPr="00715071">
              <w:rPr>
                <w:sz w:val="24"/>
                <w:lang w:val="ru-RU"/>
              </w:rPr>
              <w:t xml:space="preserve"> классные</w:t>
            </w:r>
          </w:p>
          <w:p w:rsidR="00715071" w:rsidRPr="00715071" w:rsidRDefault="00715071" w:rsidP="00D54CE2">
            <w:pPr>
              <w:pStyle w:val="TableParagraph"/>
              <w:spacing w:line="264" w:lineRule="exact"/>
              <w:ind w:left="285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2" w:right="9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Диагностика креатив</w:t>
            </w:r>
            <w:r>
              <w:rPr>
                <w:sz w:val="24"/>
                <w:lang w:val="ru-RU"/>
              </w:rPr>
              <w:t xml:space="preserve">ности. Тест Е. Торренса 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5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163" w:right="161"/>
              <w:rPr>
                <w:sz w:val="24"/>
              </w:rPr>
            </w:pPr>
            <w:r>
              <w:rPr>
                <w:sz w:val="24"/>
              </w:rPr>
              <w:t>Октябрь –</w:t>
            </w:r>
          </w:p>
          <w:p w:rsidR="00715071" w:rsidRDefault="00715071" w:rsidP="00D54CE2">
            <w:pPr>
              <w:pStyle w:val="TableParagraph"/>
              <w:spacing w:line="264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2" w:right="9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7" w:type="dxa"/>
          </w:tcPr>
          <w:p w:rsidR="00715071" w:rsidRPr="00715071" w:rsidRDefault="00715071" w:rsidP="00715071">
            <w:pPr>
              <w:pStyle w:val="TableParagraph"/>
              <w:tabs>
                <w:tab w:val="left" w:pos="1332"/>
                <w:tab w:val="left" w:pos="2937"/>
                <w:tab w:val="left" w:pos="4429"/>
                <w:tab w:val="left" w:pos="5779"/>
                <w:tab w:val="left" w:pos="6376"/>
              </w:tabs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Методика</w:t>
            </w:r>
            <w:r w:rsidRPr="00715071">
              <w:rPr>
                <w:sz w:val="24"/>
                <w:lang w:val="ru-RU"/>
              </w:rPr>
              <w:tab/>
              <w:t>исследов</w:t>
            </w:r>
            <w:r>
              <w:rPr>
                <w:sz w:val="24"/>
                <w:lang w:val="ru-RU"/>
              </w:rPr>
              <w:t>ания</w:t>
            </w:r>
            <w:r>
              <w:rPr>
                <w:sz w:val="24"/>
                <w:lang w:val="ru-RU"/>
              </w:rPr>
              <w:tab/>
              <w:t>социального</w:t>
            </w:r>
            <w:r>
              <w:rPr>
                <w:sz w:val="24"/>
                <w:lang w:val="ru-RU"/>
              </w:rPr>
              <w:tab/>
              <w:t>интеллекта</w:t>
            </w:r>
            <w:r>
              <w:rPr>
                <w:sz w:val="24"/>
                <w:lang w:val="ru-RU"/>
              </w:rPr>
              <w:tab/>
              <w:t xml:space="preserve">Дж. </w:t>
            </w:r>
            <w:r w:rsidRPr="00715071">
              <w:rPr>
                <w:sz w:val="24"/>
                <w:lang w:val="ru-RU"/>
              </w:rPr>
              <w:t>Гилфорда</w:t>
            </w:r>
          </w:p>
        </w:tc>
        <w:tc>
          <w:tcPr>
            <w:tcW w:w="2126" w:type="dxa"/>
          </w:tcPr>
          <w:p w:rsidR="00715071" w:rsidRPr="00715071" w:rsidRDefault="00715071" w:rsidP="00D54CE2">
            <w:pPr>
              <w:pStyle w:val="TableParagraph"/>
              <w:ind w:left="95" w:right="96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9 класс</w:t>
            </w:r>
          </w:p>
        </w:tc>
        <w:tc>
          <w:tcPr>
            <w:tcW w:w="1701" w:type="dxa"/>
          </w:tcPr>
          <w:p w:rsidR="00715071" w:rsidRPr="00715071" w:rsidRDefault="00715071" w:rsidP="00D54CE2">
            <w:pPr>
              <w:pStyle w:val="TableParagraph"/>
              <w:ind w:left="163" w:right="161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Октябрь –</w:t>
            </w:r>
          </w:p>
          <w:p w:rsidR="00715071" w:rsidRPr="00715071" w:rsidRDefault="00715071" w:rsidP="00D54CE2">
            <w:pPr>
              <w:pStyle w:val="TableParagraph"/>
              <w:spacing w:line="264" w:lineRule="exact"/>
              <w:ind w:left="165" w:right="160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715071" w:rsidRPr="00715071" w:rsidRDefault="00715071" w:rsidP="00D54CE2">
            <w:pPr>
              <w:pStyle w:val="TableParagraph"/>
              <w:ind w:left="115" w:right="115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Мушта А.О.</w:t>
            </w:r>
          </w:p>
        </w:tc>
        <w:tc>
          <w:tcPr>
            <w:tcW w:w="1985" w:type="dxa"/>
          </w:tcPr>
          <w:p w:rsidR="00715071" w:rsidRPr="00715071" w:rsidRDefault="00715071" w:rsidP="00D54CE2">
            <w:pPr>
              <w:pStyle w:val="TableParagraph"/>
              <w:ind w:left="92" w:right="95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Протокол</w:t>
            </w:r>
          </w:p>
        </w:tc>
      </w:tr>
      <w:tr w:rsidR="00715071" w:rsidTr="00715071">
        <w:trPr>
          <w:trHeight w:val="339"/>
        </w:trPr>
        <w:tc>
          <w:tcPr>
            <w:tcW w:w="509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lang w:val="ru-RU"/>
              </w:rPr>
            </w:pPr>
            <w:r w:rsidRPr="00715071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Тест креативности Вильямса</w:t>
            </w:r>
          </w:p>
        </w:tc>
        <w:tc>
          <w:tcPr>
            <w:tcW w:w="2126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ind w:left="95" w:right="95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6 – 8 классы</w:t>
            </w:r>
          </w:p>
        </w:tc>
        <w:tc>
          <w:tcPr>
            <w:tcW w:w="1701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ind w:left="162" w:right="161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Ноябрь</w:t>
            </w:r>
          </w:p>
        </w:tc>
        <w:tc>
          <w:tcPr>
            <w:tcW w:w="1984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ind w:left="115" w:right="115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Мушта А.О.</w:t>
            </w:r>
          </w:p>
        </w:tc>
        <w:tc>
          <w:tcPr>
            <w:tcW w:w="1985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ind w:left="92" w:right="95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Протокол</w:t>
            </w:r>
          </w:p>
        </w:tc>
      </w:tr>
      <w:tr w:rsidR="00715071" w:rsidTr="00715071">
        <w:trPr>
          <w:trHeight w:val="276"/>
        </w:trPr>
        <w:tc>
          <w:tcPr>
            <w:tcW w:w="509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  <w:lang w:val="ru-RU"/>
              </w:rPr>
            </w:pPr>
            <w:r w:rsidRPr="00715071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Интеллекту</w:t>
            </w:r>
            <w:r>
              <w:rPr>
                <w:sz w:val="24"/>
                <w:lang w:val="ru-RU"/>
              </w:rPr>
              <w:t xml:space="preserve">альный тест Р. Кеттелла 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spacing w:line="256" w:lineRule="exact"/>
              <w:ind w:left="95" w:right="96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56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spacing w:line="256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spacing w:line="256" w:lineRule="exact"/>
              <w:ind w:left="92" w:right="9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5071" w:rsidTr="00715071">
        <w:trPr>
          <w:trHeight w:val="275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Диагностика исследования интеллекта Р. Амтхауэра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spacing w:line="256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7-8 классы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56" w:lineRule="exact"/>
              <w:ind w:left="162" w:right="16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spacing w:line="256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spacing w:line="256" w:lineRule="exact"/>
              <w:ind w:left="92" w:right="95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Коррекционно – развивающее зан</w:t>
            </w:r>
            <w:r w:rsidR="00E96A56">
              <w:rPr>
                <w:sz w:val="24"/>
                <w:lang w:val="ru-RU"/>
              </w:rPr>
              <w:t>ятие с ученическим активом школы</w:t>
            </w:r>
          </w:p>
          <w:p w:rsidR="00715071" w:rsidRPr="00715071" w:rsidRDefault="00715071" w:rsidP="00D54CE2">
            <w:pPr>
              <w:pStyle w:val="TableParagraph"/>
              <w:spacing w:line="264" w:lineRule="exact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(школьное самоуправление) «Развитие лидерских качеств»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5-9 кл.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164" w:right="16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1" w:right="99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97" w:type="dxa"/>
          </w:tcPr>
          <w:p w:rsidR="00715071" w:rsidRPr="00E96A56" w:rsidRDefault="00715071" w:rsidP="00E96A56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Тренинг креативно</w:t>
            </w:r>
            <w:r w:rsidR="00E96A56">
              <w:rPr>
                <w:sz w:val="24"/>
                <w:lang w:val="ru-RU"/>
              </w:rPr>
              <w:t xml:space="preserve">сти с ученическим активом школы </w:t>
            </w:r>
            <w:r w:rsidRPr="00715071">
              <w:rPr>
                <w:sz w:val="24"/>
                <w:lang w:val="ru-RU"/>
              </w:rPr>
              <w:t>(школьное</w:t>
            </w:r>
            <w:r w:rsidR="00E96A56">
              <w:rPr>
                <w:sz w:val="24"/>
                <w:lang w:val="ru-RU"/>
              </w:rPr>
              <w:t xml:space="preserve"> </w:t>
            </w:r>
            <w:r w:rsidRPr="00E96A56">
              <w:rPr>
                <w:sz w:val="24"/>
                <w:lang w:val="ru-RU"/>
              </w:rPr>
              <w:t>самоуправление).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5-9 кл.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164" w:right="16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1" w:right="99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315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Тренинг креативности с группами одарённых детей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5"/>
              <w:rPr>
                <w:sz w:val="24"/>
              </w:rPr>
            </w:pPr>
            <w:r>
              <w:rPr>
                <w:sz w:val="24"/>
              </w:rPr>
              <w:t>5 – 9 кл.</w:t>
            </w:r>
          </w:p>
        </w:tc>
        <w:tc>
          <w:tcPr>
            <w:tcW w:w="1701" w:type="dxa"/>
          </w:tcPr>
          <w:p w:rsidR="00715071" w:rsidRPr="00715071" w:rsidRDefault="00715071" w:rsidP="00715071">
            <w:pPr>
              <w:pStyle w:val="TableParagraph"/>
              <w:ind w:left="162" w:right="161"/>
              <w:rPr>
                <w:sz w:val="24"/>
                <w:lang w:val="ru-RU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1" w:right="99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97" w:type="dxa"/>
          </w:tcPr>
          <w:p w:rsidR="00715071" w:rsidRPr="00E96A56" w:rsidRDefault="00715071" w:rsidP="00E96A56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Коррекционное занятие по снятию напряжения с участниками детской</w:t>
            </w:r>
            <w:r w:rsidR="00E96A56">
              <w:rPr>
                <w:sz w:val="24"/>
                <w:lang w:val="ru-RU"/>
              </w:rPr>
              <w:t xml:space="preserve"> </w:t>
            </w:r>
            <w:r w:rsidRPr="00E96A56">
              <w:rPr>
                <w:sz w:val="24"/>
                <w:lang w:val="ru-RU"/>
              </w:rPr>
              <w:t>научно – практической конференции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5"/>
              <w:rPr>
                <w:sz w:val="24"/>
              </w:rPr>
            </w:pPr>
            <w:r>
              <w:rPr>
                <w:sz w:val="24"/>
              </w:rPr>
              <w:t>8- 9 кл.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162" w:right="16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1" w:right="99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97" w:type="dxa"/>
          </w:tcPr>
          <w:p w:rsidR="00715071" w:rsidRPr="00715071" w:rsidRDefault="00715071" w:rsidP="00715071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Коррекционно – развивающее занятие с ученическим активом «Развитие дивергентного мышления».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4"/>
              <w:rPr>
                <w:sz w:val="24"/>
              </w:rPr>
            </w:pPr>
            <w:r>
              <w:rPr>
                <w:sz w:val="24"/>
              </w:rPr>
              <w:t>5-9 кл.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164" w:right="16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1" w:right="99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1379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597" w:type="dxa"/>
          </w:tcPr>
          <w:p w:rsidR="00715071" w:rsidRPr="00715071" w:rsidRDefault="00715071" w:rsidP="00715071">
            <w:pPr>
              <w:pStyle w:val="TableParagraph"/>
              <w:spacing w:line="240" w:lineRule="auto"/>
              <w:ind w:right="104"/>
              <w:jc w:val="both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Выступление на родительском собрании «Детская одарённость: пути развития способностей школьников»; «Формирование учебной мотивации»; «Развитие интеллектуальных способностей и творческого мышления школьников»; «Легко ли</w:t>
            </w:r>
            <w:r w:rsidRPr="00715071">
              <w:rPr>
                <w:spacing w:val="58"/>
                <w:sz w:val="24"/>
                <w:lang w:val="ru-RU"/>
              </w:rPr>
              <w:t xml:space="preserve"> </w:t>
            </w:r>
            <w:r w:rsidRPr="00715071">
              <w:rPr>
                <w:sz w:val="24"/>
                <w:lang w:val="ru-RU"/>
              </w:rPr>
              <w:t>быть</w:t>
            </w:r>
            <w:r>
              <w:rPr>
                <w:sz w:val="24"/>
                <w:lang w:val="ru-RU"/>
              </w:rPr>
              <w:t xml:space="preserve"> </w:t>
            </w:r>
            <w:r w:rsidRPr="00715071">
              <w:rPr>
                <w:sz w:val="24"/>
                <w:lang w:val="ru-RU"/>
              </w:rPr>
              <w:t>одарённым ребёнком»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40" w:lineRule="auto"/>
              <w:ind w:left="165" w:right="154"/>
              <w:rPr>
                <w:sz w:val="24"/>
              </w:rPr>
            </w:pPr>
            <w:r>
              <w:rPr>
                <w:sz w:val="24"/>
              </w:rPr>
              <w:t>По запросу классных руководит.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Pr="00715071" w:rsidRDefault="00715071" w:rsidP="00715071">
            <w:pPr>
              <w:pStyle w:val="TableParagraph"/>
              <w:ind w:left="92" w:right="99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Запись в журнале.</w:t>
            </w:r>
          </w:p>
          <w:p w:rsidR="00715071" w:rsidRPr="00715071" w:rsidRDefault="00715071" w:rsidP="00715071">
            <w:pPr>
              <w:pStyle w:val="TableParagraph"/>
              <w:spacing w:line="240" w:lineRule="auto"/>
              <w:ind w:right="276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Текст выступления. Рекомендаци</w:t>
            </w:r>
            <w:r>
              <w:rPr>
                <w:sz w:val="24"/>
                <w:lang w:val="ru-RU"/>
              </w:rPr>
              <w:t>и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597" w:type="dxa"/>
          </w:tcPr>
          <w:p w:rsidR="00715071" w:rsidRPr="00E96A56" w:rsidRDefault="00715071" w:rsidP="00E96A56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Консультации классных руководителей по выявлению познавательной</w:t>
            </w:r>
            <w:r w:rsidR="00E96A56">
              <w:rPr>
                <w:sz w:val="24"/>
                <w:lang w:val="ru-RU"/>
              </w:rPr>
              <w:t xml:space="preserve"> </w:t>
            </w:r>
            <w:r w:rsidRPr="00E96A56">
              <w:rPr>
                <w:sz w:val="24"/>
                <w:lang w:val="ru-RU"/>
              </w:rPr>
              <w:t>и творческой одарённости учащихся.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spacing w:line="270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15071" w:rsidRDefault="00715071" w:rsidP="00D54CE2">
            <w:pPr>
              <w:pStyle w:val="TableParagraph"/>
              <w:spacing w:line="261" w:lineRule="exact"/>
              <w:ind w:left="95" w:right="9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70" w:lineRule="exact"/>
              <w:ind w:left="163" w:right="16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15071" w:rsidRDefault="00715071" w:rsidP="00D54CE2">
            <w:pPr>
              <w:pStyle w:val="TableParagraph"/>
              <w:spacing w:line="261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spacing w:line="270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spacing w:line="270" w:lineRule="exact"/>
              <w:ind w:left="92" w:right="96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554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spacing w:line="270" w:lineRule="exact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Консультации педагогов по итогам диагностики.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spacing w:line="270" w:lineRule="exact"/>
              <w:ind w:left="95" w:right="96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70" w:lineRule="exact"/>
              <w:ind w:left="163" w:right="16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15071" w:rsidRDefault="00715071" w:rsidP="00D54CE2">
            <w:pPr>
              <w:pStyle w:val="TableParagraph"/>
              <w:spacing w:line="264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spacing w:line="270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spacing w:line="270" w:lineRule="exact"/>
              <w:ind w:left="92" w:right="96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552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Консультации для родителей «Если Ваш ребёнок одарён».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163" w:right="16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15071" w:rsidRDefault="00715071" w:rsidP="00D54CE2">
            <w:pPr>
              <w:pStyle w:val="TableParagraph"/>
              <w:spacing w:line="264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2" w:right="96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551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597" w:type="dxa"/>
          </w:tcPr>
          <w:p w:rsidR="00715071" w:rsidRPr="00715071" w:rsidRDefault="00715071" w:rsidP="00715071">
            <w:pPr>
              <w:pStyle w:val="TableParagraph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Консультации для родителей. Рекомендации по организации режима</w:t>
            </w:r>
            <w:r>
              <w:rPr>
                <w:sz w:val="24"/>
                <w:lang w:val="ru-RU"/>
              </w:rPr>
              <w:t xml:space="preserve"> </w:t>
            </w:r>
            <w:r w:rsidRPr="00715071">
              <w:rPr>
                <w:sz w:val="24"/>
                <w:lang w:val="ru-RU"/>
              </w:rPr>
              <w:t>учебных и внеучебных нагрузок для одарённых обучающихся.</w:t>
            </w:r>
          </w:p>
        </w:tc>
        <w:tc>
          <w:tcPr>
            <w:tcW w:w="2126" w:type="dxa"/>
          </w:tcPr>
          <w:p w:rsidR="00715071" w:rsidRDefault="00715071" w:rsidP="00D54CE2">
            <w:pPr>
              <w:pStyle w:val="TableParagraph"/>
              <w:ind w:left="95" w:right="96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ind w:left="163" w:right="16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715071" w:rsidRDefault="00715071" w:rsidP="00D54CE2">
            <w:pPr>
              <w:pStyle w:val="TableParagraph"/>
              <w:spacing w:line="264" w:lineRule="exact"/>
              <w:ind w:left="165" w:right="16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ind w:left="92" w:right="96"/>
              <w:rPr>
                <w:sz w:val="24"/>
              </w:rPr>
            </w:pPr>
            <w:r>
              <w:rPr>
                <w:sz w:val="24"/>
              </w:rPr>
              <w:t>Запись в журнале</w:t>
            </w:r>
          </w:p>
        </w:tc>
      </w:tr>
      <w:tr w:rsidR="00715071" w:rsidTr="00715071">
        <w:trPr>
          <w:trHeight w:val="275"/>
        </w:trPr>
        <w:tc>
          <w:tcPr>
            <w:tcW w:w="509" w:type="dxa"/>
          </w:tcPr>
          <w:p w:rsidR="00715071" w:rsidRDefault="00715071" w:rsidP="00D54CE2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6597" w:type="dxa"/>
          </w:tcPr>
          <w:p w:rsidR="00715071" w:rsidRPr="00715071" w:rsidRDefault="00715071" w:rsidP="00D54CE2">
            <w:pPr>
              <w:pStyle w:val="TableParagraph"/>
              <w:spacing w:line="256" w:lineRule="exact"/>
              <w:jc w:val="left"/>
              <w:rPr>
                <w:sz w:val="24"/>
                <w:lang w:val="ru-RU"/>
              </w:rPr>
            </w:pPr>
            <w:r w:rsidRPr="00715071">
              <w:rPr>
                <w:sz w:val="24"/>
                <w:lang w:val="ru-RU"/>
              </w:rPr>
              <w:t>Анализ работы по сопровождению одарённых детей</w:t>
            </w:r>
          </w:p>
        </w:tc>
        <w:tc>
          <w:tcPr>
            <w:tcW w:w="2126" w:type="dxa"/>
          </w:tcPr>
          <w:p w:rsidR="00715071" w:rsidRPr="00715071" w:rsidRDefault="00715071" w:rsidP="00D54CE2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715071" w:rsidRDefault="00715071" w:rsidP="00D54CE2">
            <w:pPr>
              <w:pStyle w:val="TableParagraph"/>
              <w:spacing w:line="256" w:lineRule="exact"/>
              <w:ind w:left="161" w:right="16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984" w:type="dxa"/>
          </w:tcPr>
          <w:p w:rsidR="00715071" w:rsidRDefault="00715071" w:rsidP="00D54CE2">
            <w:pPr>
              <w:pStyle w:val="TableParagraph"/>
              <w:spacing w:line="256" w:lineRule="exact"/>
              <w:ind w:left="115" w:right="115"/>
              <w:rPr>
                <w:sz w:val="24"/>
              </w:rPr>
            </w:pPr>
            <w:r>
              <w:rPr>
                <w:sz w:val="24"/>
              </w:rPr>
              <w:t>Мушта А.О.</w:t>
            </w:r>
          </w:p>
        </w:tc>
        <w:tc>
          <w:tcPr>
            <w:tcW w:w="1985" w:type="dxa"/>
          </w:tcPr>
          <w:p w:rsidR="00715071" w:rsidRDefault="00715071" w:rsidP="00D54CE2">
            <w:pPr>
              <w:pStyle w:val="TableParagraph"/>
              <w:spacing w:line="256" w:lineRule="exact"/>
              <w:ind w:left="91" w:right="99"/>
              <w:rPr>
                <w:sz w:val="24"/>
              </w:rPr>
            </w:pPr>
            <w:r>
              <w:rPr>
                <w:sz w:val="24"/>
              </w:rPr>
              <w:t>В отчёт</w:t>
            </w:r>
          </w:p>
        </w:tc>
      </w:tr>
    </w:tbl>
    <w:p w:rsidR="00E96A56" w:rsidRDefault="00E96A56" w:rsidP="000F5631">
      <w:pPr>
        <w:spacing w:after="0" w:line="240" w:lineRule="atLeast"/>
        <w:ind w:firstLine="709"/>
        <w:rPr>
          <w:rFonts w:ascii="Times New Roman" w:hAnsi="Times New Roman"/>
          <w:b/>
          <w:sz w:val="28"/>
          <w:szCs w:val="28"/>
        </w:rPr>
      </w:pPr>
    </w:p>
    <w:p w:rsidR="00935913" w:rsidRPr="00463887" w:rsidRDefault="00935913" w:rsidP="000F563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935913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C0C1D">
        <w:rPr>
          <w:rFonts w:ascii="Times New Roman" w:hAnsi="Times New Roman"/>
          <w:sz w:val="28"/>
          <w:szCs w:val="28"/>
        </w:rPr>
        <w:t>п</w:t>
      </w:r>
      <w:r w:rsidRPr="00463887">
        <w:rPr>
          <w:rFonts w:ascii="Times New Roman" w:hAnsi="Times New Roman"/>
          <w:sz w:val="28"/>
          <w:szCs w:val="28"/>
        </w:rPr>
        <w:t>сихологическая литература, диагностический инструментарий, программы занятий, разработки классных часов,</w:t>
      </w:r>
      <w:r w:rsidR="00321926">
        <w:rPr>
          <w:rFonts w:ascii="Times New Roman" w:hAnsi="Times New Roman"/>
          <w:sz w:val="28"/>
          <w:szCs w:val="28"/>
        </w:rPr>
        <w:t xml:space="preserve"> родительских собраний</w:t>
      </w:r>
      <w:r w:rsidRPr="00463887">
        <w:rPr>
          <w:rFonts w:ascii="Times New Roman" w:hAnsi="Times New Roman"/>
          <w:sz w:val="28"/>
          <w:szCs w:val="28"/>
        </w:rPr>
        <w:t>, посо</w:t>
      </w:r>
      <w:r w:rsidR="00321926">
        <w:rPr>
          <w:rFonts w:ascii="Times New Roman" w:hAnsi="Times New Roman"/>
          <w:sz w:val="28"/>
          <w:szCs w:val="28"/>
        </w:rPr>
        <w:t xml:space="preserve">бия для психологических занятий </w:t>
      </w:r>
      <w:r w:rsidR="00FC0C1D" w:rsidRPr="00FC0C1D">
        <w:t xml:space="preserve"> </w:t>
      </w:r>
      <w:r w:rsidR="00FC0C1D" w:rsidRPr="00935913">
        <w:rPr>
          <w:rFonts w:ascii="Times New Roman" w:hAnsi="Times New Roman"/>
          <w:sz w:val="28"/>
          <w:szCs w:val="28"/>
        </w:rPr>
        <w:t xml:space="preserve">в соответствии с </w:t>
      </w:r>
      <w:r w:rsidR="00321926">
        <w:rPr>
          <w:rFonts w:ascii="Times New Roman" w:hAnsi="Times New Roman"/>
          <w:sz w:val="28"/>
          <w:szCs w:val="28"/>
        </w:rPr>
        <w:t xml:space="preserve">требованиями </w:t>
      </w:r>
      <w:r w:rsidR="00FC0C1D" w:rsidRPr="00935913">
        <w:rPr>
          <w:rFonts w:ascii="Times New Roman" w:hAnsi="Times New Roman"/>
          <w:sz w:val="28"/>
          <w:szCs w:val="28"/>
        </w:rPr>
        <w:t>ФГОС</w:t>
      </w:r>
      <w:r w:rsidR="00FC0C1D">
        <w:rPr>
          <w:rFonts w:ascii="Times New Roman" w:hAnsi="Times New Roman"/>
          <w:sz w:val="28"/>
          <w:szCs w:val="28"/>
        </w:rPr>
        <w:t>.</w:t>
      </w:r>
    </w:p>
    <w:p w:rsidR="00935913" w:rsidRDefault="00935913" w:rsidP="000F563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463887">
        <w:rPr>
          <w:rFonts w:ascii="Times New Roman" w:hAnsi="Times New Roman"/>
          <w:sz w:val="28"/>
          <w:szCs w:val="28"/>
        </w:rPr>
        <w:t>Посещение методических объединений. Повышение уровня квалификации через самообразо</w:t>
      </w:r>
      <w:r w:rsidR="00FE6298">
        <w:rPr>
          <w:rFonts w:ascii="Times New Roman" w:hAnsi="Times New Roman"/>
          <w:sz w:val="28"/>
          <w:szCs w:val="28"/>
        </w:rPr>
        <w:t>вание.</w:t>
      </w: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6298" w:rsidRDefault="00FE6298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7809" w:rsidRDefault="00297809" w:rsidP="00B40CB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5D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психолог                                                 </w:t>
      </w:r>
      <w:r w:rsidR="00FB7341">
        <w:rPr>
          <w:rFonts w:ascii="Times New Roman" w:hAnsi="Times New Roman"/>
          <w:sz w:val="28"/>
          <w:szCs w:val="28"/>
        </w:rPr>
        <w:t xml:space="preserve">           </w:t>
      </w:r>
      <w:r w:rsidR="00A24976">
        <w:rPr>
          <w:rFonts w:ascii="Times New Roman" w:hAnsi="Times New Roman"/>
          <w:sz w:val="28"/>
          <w:szCs w:val="28"/>
        </w:rPr>
        <w:t xml:space="preserve">                   </w:t>
      </w:r>
      <w:r w:rsidR="00274262">
        <w:rPr>
          <w:rFonts w:ascii="Times New Roman" w:hAnsi="Times New Roman"/>
          <w:sz w:val="28"/>
          <w:szCs w:val="28"/>
        </w:rPr>
        <w:t>Мушта А.О.</w:t>
      </w:r>
    </w:p>
    <w:p w:rsidR="00297809" w:rsidRPr="00297809" w:rsidRDefault="0029780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297809" w:rsidRPr="00297809" w:rsidSect="007E25A8">
      <w:headerReference w:type="default" r:id="rId8"/>
      <w:pgSz w:w="16840" w:h="11907" w:orient="landscape" w:code="9"/>
      <w:pgMar w:top="851" w:right="567" w:bottom="851" w:left="1134" w:header="340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BE8" w:rsidRDefault="00205BE8" w:rsidP="00B40CBF">
      <w:pPr>
        <w:spacing w:after="0" w:line="240" w:lineRule="auto"/>
      </w:pPr>
      <w:r>
        <w:separator/>
      </w:r>
    </w:p>
  </w:endnote>
  <w:endnote w:type="continuationSeparator" w:id="0">
    <w:p w:rsidR="00205BE8" w:rsidRDefault="00205BE8" w:rsidP="00B4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BE8" w:rsidRDefault="00205BE8" w:rsidP="00B40CBF">
      <w:pPr>
        <w:spacing w:after="0" w:line="240" w:lineRule="auto"/>
      </w:pPr>
      <w:r>
        <w:separator/>
      </w:r>
    </w:p>
  </w:footnote>
  <w:footnote w:type="continuationSeparator" w:id="0">
    <w:p w:rsidR="00205BE8" w:rsidRDefault="00205BE8" w:rsidP="00B4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D7E" w:rsidRPr="00B40CBF" w:rsidRDefault="002F2D7E">
    <w:pPr>
      <w:pStyle w:val="a5"/>
      <w:jc w:val="center"/>
      <w:rPr>
        <w:sz w:val="28"/>
      </w:rPr>
    </w:pPr>
    <w:r w:rsidRPr="00B40CBF">
      <w:rPr>
        <w:sz w:val="28"/>
      </w:rPr>
      <w:fldChar w:fldCharType="begin"/>
    </w:r>
    <w:r w:rsidRPr="00B40CBF">
      <w:rPr>
        <w:sz w:val="28"/>
      </w:rPr>
      <w:instrText xml:space="preserve"> PAGE   \* MERGEFORMAT </w:instrText>
    </w:r>
    <w:r w:rsidRPr="00B40CBF">
      <w:rPr>
        <w:sz w:val="28"/>
      </w:rPr>
      <w:fldChar w:fldCharType="separate"/>
    </w:r>
    <w:r w:rsidR="00E96A56">
      <w:rPr>
        <w:noProof/>
        <w:sz w:val="28"/>
      </w:rPr>
      <w:t>3</w:t>
    </w:r>
    <w:r w:rsidRPr="00B40CBF">
      <w:rPr>
        <w:sz w:val="28"/>
      </w:rPr>
      <w:fldChar w:fldCharType="end"/>
    </w:r>
  </w:p>
  <w:p w:rsidR="002F2D7E" w:rsidRDefault="002F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208A"/>
    <w:multiLevelType w:val="hybridMultilevel"/>
    <w:tmpl w:val="EE200AE0"/>
    <w:lvl w:ilvl="0" w:tplc="6714E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1910"/>
    <w:multiLevelType w:val="hybridMultilevel"/>
    <w:tmpl w:val="6AAA69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B11164"/>
    <w:multiLevelType w:val="hybridMultilevel"/>
    <w:tmpl w:val="09207726"/>
    <w:lvl w:ilvl="0" w:tplc="F63E4178">
      <w:start w:val="5"/>
      <w:numFmt w:val="bullet"/>
      <w:lvlText w:val=""/>
      <w:lvlJc w:val="left"/>
      <w:pPr>
        <w:ind w:left="1069" w:hanging="360"/>
      </w:pPr>
      <w:rPr>
        <w:rFonts w:ascii="Symbol" w:eastAsiaTheme="minorEastAsia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9BE6E26"/>
    <w:multiLevelType w:val="hybridMultilevel"/>
    <w:tmpl w:val="3AF8AD5C"/>
    <w:lvl w:ilvl="0" w:tplc="3E3A9D6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0F520E"/>
    <w:multiLevelType w:val="hybridMultilevel"/>
    <w:tmpl w:val="59102280"/>
    <w:lvl w:ilvl="0" w:tplc="FFE0FA7A">
      <w:numFmt w:val="bullet"/>
      <w:lvlText w:val="-"/>
      <w:lvlJc w:val="left"/>
      <w:pPr>
        <w:ind w:left="9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E52D04C">
      <w:numFmt w:val="bullet"/>
      <w:lvlText w:val="•"/>
      <w:lvlJc w:val="left"/>
      <w:pPr>
        <w:ind w:left="2493" w:hanging="164"/>
      </w:pPr>
      <w:rPr>
        <w:rFonts w:hint="default"/>
        <w:lang w:val="ru-RU" w:eastAsia="ru-RU" w:bidi="ru-RU"/>
      </w:rPr>
    </w:lvl>
    <w:lvl w:ilvl="2" w:tplc="6BEEF89E">
      <w:numFmt w:val="bullet"/>
      <w:lvlText w:val="•"/>
      <w:lvlJc w:val="left"/>
      <w:pPr>
        <w:ind w:left="4027" w:hanging="164"/>
      </w:pPr>
      <w:rPr>
        <w:rFonts w:hint="default"/>
        <w:lang w:val="ru-RU" w:eastAsia="ru-RU" w:bidi="ru-RU"/>
      </w:rPr>
    </w:lvl>
    <w:lvl w:ilvl="3" w:tplc="684812D2">
      <w:numFmt w:val="bullet"/>
      <w:lvlText w:val="•"/>
      <w:lvlJc w:val="left"/>
      <w:pPr>
        <w:ind w:left="5561" w:hanging="164"/>
      </w:pPr>
      <w:rPr>
        <w:rFonts w:hint="default"/>
        <w:lang w:val="ru-RU" w:eastAsia="ru-RU" w:bidi="ru-RU"/>
      </w:rPr>
    </w:lvl>
    <w:lvl w:ilvl="4" w:tplc="62B676FE">
      <w:numFmt w:val="bullet"/>
      <w:lvlText w:val="•"/>
      <w:lvlJc w:val="left"/>
      <w:pPr>
        <w:ind w:left="7095" w:hanging="164"/>
      </w:pPr>
      <w:rPr>
        <w:rFonts w:hint="default"/>
        <w:lang w:val="ru-RU" w:eastAsia="ru-RU" w:bidi="ru-RU"/>
      </w:rPr>
    </w:lvl>
    <w:lvl w:ilvl="5" w:tplc="652472AE">
      <w:numFmt w:val="bullet"/>
      <w:lvlText w:val="•"/>
      <w:lvlJc w:val="left"/>
      <w:pPr>
        <w:ind w:left="8629" w:hanging="164"/>
      </w:pPr>
      <w:rPr>
        <w:rFonts w:hint="default"/>
        <w:lang w:val="ru-RU" w:eastAsia="ru-RU" w:bidi="ru-RU"/>
      </w:rPr>
    </w:lvl>
    <w:lvl w:ilvl="6" w:tplc="09464344">
      <w:numFmt w:val="bullet"/>
      <w:lvlText w:val="•"/>
      <w:lvlJc w:val="left"/>
      <w:pPr>
        <w:ind w:left="10163" w:hanging="164"/>
      </w:pPr>
      <w:rPr>
        <w:rFonts w:hint="default"/>
        <w:lang w:val="ru-RU" w:eastAsia="ru-RU" w:bidi="ru-RU"/>
      </w:rPr>
    </w:lvl>
    <w:lvl w:ilvl="7" w:tplc="DECCF46A">
      <w:numFmt w:val="bullet"/>
      <w:lvlText w:val="•"/>
      <w:lvlJc w:val="left"/>
      <w:pPr>
        <w:ind w:left="11696" w:hanging="164"/>
      </w:pPr>
      <w:rPr>
        <w:rFonts w:hint="default"/>
        <w:lang w:val="ru-RU" w:eastAsia="ru-RU" w:bidi="ru-RU"/>
      </w:rPr>
    </w:lvl>
    <w:lvl w:ilvl="8" w:tplc="1048D6A6">
      <w:numFmt w:val="bullet"/>
      <w:lvlText w:val="•"/>
      <w:lvlJc w:val="left"/>
      <w:pPr>
        <w:ind w:left="13230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1B"/>
    <w:rsid w:val="000004B4"/>
    <w:rsid w:val="000025EF"/>
    <w:rsid w:val="0000655F"/>
    <w:rsid w:val="00030F02"/>
    <w:rsid w:val="0003116F"/>
    <w:rsid w:val="0003245D"/>
    <w:rsid w:val="00042925"/>
    <w:rsid w:val="00062935"/>
    <w:rsid w:val="00071FA6"/>
    <w:rsid w:val="0008211F"/>
    <w:rsid w:val="00094781"/>
    <w:rsid w:val="000B30B7"/>
    <w:rsid w:val="000B64DF"/>
    <w:rsid w:val="000E2A7E"/>
    <w:rsid w:val="000E3FE5"/>
    <w:rsid w:val="000E7AC0"/>
    <w:rsid w:val="000F5631"/>
    <w:rsid w:val="000F57A3"/>
    <w:rsid w:val="00104AEA"/>
    <w:rsid w:val="00106AA7"/>
    <w:rsid w:val="001075F4"/>
    <w:rsid w:val="00126B0A"/>
    <w:rsid w:val="001315FD"/>
    <w:rsid w:val="00131C88"/>
    <w:rsid w:val="00150B7D"/>
    <w:rsid w:val="00167D4A"/>
    <w:rsid w:val="00173250"/>
    <w:rsid w:val="00182875"/>
    <w:rsid w:val="00190C59"/>
    <w:rsid w:val="00196E78"/>
    <w:rsid w:val="001B27D1"/>
    <w:rsid w:val="001C0049"/>
    <w:rsid w:val="001C3D37"/>
    <w:rsid w:val="001C7DC3"/>
    <w:rsid w:val="001D4088"/>
    <w:rsid w:val="001E7A18"/>
    <w:rsid w:val="00205BE8"/>
    <w:rsid w:val="0021234D"/>
    <w:rsid w:val="00223DDB"/>
    <w:rsid w:val="00225AF1"/>
    <w:rsid w:val="00246A3F"/>
    <w:rsid w:val="00246A7C"/>
    <w:rsid w:val="0025478F"/>
    <w:rsid w:val="00257B72"/>
    <w:rsid w:val="00274262"/>
    <w:rsid w:val="00283862"/>
    <w:rsid w:val="00286EBD"/>
    <w:rsid w:val="00297809"/>
    <w:rsid w:val="002B08DB"/>
    <w:rsid w:val="002C6E27"/>
    <w:rsid w:val="002E1FBC"/>
    <w:rsid w:val="002F0F3E"/>
    <w:rsid w:val="002F2D7E"/>
    <w:rsid w:val="003026FB"/>
    <w:rsid w:val="003134FC"/>
    <w:rsid w:val="00321926"/>
    <w:rsid w:val="00330F25"/>
    <w:rsid w:val="003732A9"/>
    <w:rsid w:val="00373E70"/>
    <w:rsid w:val="00385440"/>
    <w:rsid w:val="00385A29"/>
    <w:rsid w:val="00391F54"/>
    <w:rsid w:val="003B0609"/>
    <w:rsid w:val="003B1A2F"/>
    <w:rsid w:val="003B22E4"/>
    <w:rsid w:val="003D2950"/>
    <w:rsid w:val="003D7EC6"/>
    <w:rsid w:val="003F1EE5"/>
    <w:rsid w:val="003F2BD2"/>
    <w:rsid w:val="00416198"/>
    <w:rsid w:val="004226DC"/>
    <w:rsid w:val="00427AC3"/>
    <w:rsid w:val="00427E5F"/>
    <w:rsid w:val="004636AA"/>
    <w:rsid w:val="00463887"/>
    <w:rsid w:val="0046484E"/>
    <w:rsid w:val="00486F20"/>
    <w:rsid w:val="004A0938"/>
    <w:rsid w:val="004A0A37"/>
    <w:rsid w:val="004A1899"/>
    <w:rsid w:val="004A1AE2"/>
    <w:rsid w:val="004A4099"/>
    <w:rsid w:val="004B3E70"/>
    <w:rsid w:val="004C1DB8"/>
    <w:rsid w:val="004D48F2"/>
    <w:rsid w:val="004D6867"/>
    <w:rsid w:val="004F39A7"/>
    <w:rsid w:val="0050367D"/>
    <w:rsid w:val="005370B2"/>
    <w:rsid w:val="00565DD7"/>
    <w:rsid w:val="005666C3"/>
    <w:rsid w:val="005A2818"/>
    <w:rsid w:val="005A28F3"/>
    <w:rsid w:val="005A33BF"/>
    <w:rsid w:val="005B168A"/>
    <w:rsid w:val="005C3AFF"/>
    <w:rsid w:val="005D0D2E"/>
    <w:rsid w:val="005F56B5"/>
    <w:rsid w:val="00602428"/>
    <w:rsid w:val="00616CDB"/>
    <w:rsid w:val="00625255"/>
    <w:rsid w:val="00626FCA"/>
    <w:rsid w:val="00637B00"/>
    <w:rsid w:val="00673B80"/>
    <w:rsid w:val="00680FD5"/>
    <w:rsid w:val="0069139A"/>
    <w:rsid w:val="006917EE"/>
    <w:rsid w:val="00692C33"/>
    <w:rsid w:val="00693A0E"/>
    <w:rsid w:val="006A68C9"/>
    <w:rsid w:val="006B0B88"/>
    <w:rsid w:val="006B13DF"/>
    <w:rsid w:val="006B347C"/>
    <w:rsid w:val="006B459C"/>
    <w:rsid w:val="006C59E3"/>
    <w:rsid w:val="006F7504"/>
    <w:rsid w:val="00710F35"/>
    <w:rsid w:val="00715071"/>
    <w:rsid w:val="007159BF"/>
    <w:rsid w:val="007229EF"/>
    <w:rsid w:val="00732960"/>
    <w:rsid w:val="0073430B"/>
    <w:rsid w:val="00750692"/>
    <w:rsid w:val="00754591"/>
    <w:rsid w:val="00770312"/>
    <w:rsid w:val="00773DE0"/>
    <w:rsid w:val="00784AAD"/>
    <w:rsid w:val="007C0833"/>
    <w:rsid w:val="007D5F22"/>
    <w:rsid w:val="007E25A8"/>
    <w:rsid w:val="007F2379"/>
    <w:rsid w:val="008042C1"/>
    <w:rsid w:val="008067B5"/>
    <w:rsid w:val="008208C8"/>
    <w:rsid w:val="00826A56"/>
    <w:rsid w:val="0083719E"/>
    <w:rsid w:val="008410AD"/>
    <w:rsid w:val="008557E3"/>
    <w:rsid w:val="00867464"/>
    <w:rsid w:val="008720C9"/>
    <w:rsid w:val="008871F7"/>
    <w:rsid w:val="008874E8"/>
    <w:rsid w:val="00893458"/>
    <w:rsid w:val="008979A3"/>
    <w:rsid w:val="008A151B"/>
    <w:rsid w:val="008B0111"/>
    <w:rsid w:val="008E1DF5"/>
    <w:rsid w:val="008F3661"/>
    <w:rsid w:val="00901F51"/>
    <w:rsid w:val="00902174"/>
    <w:rsid w:val="00935913"/>
    <w:rsid w:val="00951E8B"/>
    <w:rsid w:val="009703CA"/>
    <w:rsid w:val="00981219"/>
    <w:rsid w:val="00982379"/>
    <w:rsid w:val="00983632"/>
    <w:rsid w:val="00985BCA"/>
    <w:rsid w:val="009A6B57"/>
    <w:rsid w:val="009A74A6"/>
    <w:rsid w:val="009A7B29"/>
    <w:rsid w:val="009B70FE"/>
    <w:rsid w:val="009D5FEB"/>
    <w:rsid w:val="009E2740"/>
    <w:rsid w:val="009E50A6"/>
    <w:rsid w:val="009E6CAD"/>
    <w:rsid w:val="00A00976"/>
    <w:rsid w:val="00A03387"/>
    <w:rsid w:val="00A0453B"/>
    <w:rsid w:val="00A20E64"/>
    <w:rsid w:val="00A21225"/>
    <w:rsid w:val="00A24976"/>
    <w:rsid w:val="00A33F2A"/>
    <w:rsid w:val="00A356C8"/>
    <w:rsid w:val="00A43BE0"/>
    <w:rsid w:val="00A54AE7"/>
    <w:rsid w:val="00A74320"/>
    <w:rsid w:val="00A75392"/>
    <w:rsid w:val="00AA34A8"/>
    <w:rsid w:val="00AD01B7"/>
    <w:rsid w:val="00AD1459"/>
    <w:rsid w:val="00AD3462"/>
    <w:rsid w:val="00AE0523"/>
    <w:rsid w:val="00AE24CD"/>
    <w:rsid w:val="00AE647C"/>
    <w:rsid w:val="00B018A7"/>
    <w:rsid w:val="00B124F7"/>
    <w:rsid w:val="00B132D0"/>
    <w:rsid w:val="00B179EE"/>
    <w:rsid w:val="00B25200"/>
    <w:rsid w:val="00B275DE"/>
    <w:rsid w:val="00B40CBF"/>
    <w:rsid w:val="00B51C52"/>
    <w:rsid w:val="00B666C9"/>
    <w:rsid w:val="00B71AB3"/>
    <w:rsid w:val="00B7796D"/>
    <w:rsid w:val="00B86482"/>
    <w:rsid w:val="00B87190"/>
    <w:rsid w:val="00BA4580"/>
    <w:rsid w:val="00BC6FA8"/>
    <w:rsid w:val="00BD1198"/>
    <w:rsid w:val="00BD3A8D"/>
    <w:rsid w:val="00BD3AEE"/>
    <w:rsid w:val="00BD44D8"/>
    <w:rsid w:val="00BD6A95"/>
    <w:rsid w:val="00BE1F57"/>
    <w:rsid w:val="00BF5CEE"/>
    <w:rsid w:val="00BF7366"/>
    <w:rsid w:val="00C1455C"/>
    <w:rsid w:val="00C2111E"/>
    <w:rsid w:val="00C21F93"/>
    <w:rsid w:val="00C27EF6"/>
    <w:rsid w:val="00C37ED4"/>
    <w:rsid w:val="00C842E6"/>
    <w:rsid w:val="00C864B7"/>
    <w:rsid w:val="00C86D72"/>
    <w:rsid w:val="00C91056"/>
    <w:rsid w:val="00CA1CC1"/>
    <w:rsid w:val="00CA2D1B"/>
    <w:rsid w:val="00CA4F77"/>
    <w:rsid w:val="00CF3BD4"/>
    <w:rsid w:val="00D02C0E"/>
    <w:rsid w:val="00D07185"/>
    <w:rsid w:val="00D23B74"/>
    <w:rsid w:val="00D4266E"/>
    <w:rsid w:val="00D6193D"/>
    <w:rsid w:val="00D62465"/>
    <w:rsid w:val="00D862B3"/>
    <w:rsid w:val="00D96D64"/>
    <w:rsid w:val="00D97FB0"/>
    <w:rsid w:val="00DF0875"/>
    <w:rsid w:val="00DF118F"/>
    <w:rsid w:val="00DF1F21"/>
    <w:rsid w:val="00E02474"/>
    <w:rsid w:val="00E12A48"/>
    <w:rsid w:val="00E21E7B"/>
    <w:rsid w:val="00E24AF9"/>
    <w:rsid w:val="00E251A8"/>
    <w:rsid w:val="00E447EE"/>
    <w:rsid w:val="00E619C5"/>
    <w:rsid w:val="00E66971"/>
    <w:rsid w:val="00E721E3"/>
    <w:rsid w:val="00E95439"/>
    <w:rsid w:val="00E963A7"/>
    <w:rsid w:val="00E96A56"/>
    <w:rsid w:val="00EC4D96"/>
    <w:rsid w:val="00EC6D50"/>
    <w:rsid w:val="00ED6115"/>
    <w:rsid w:val="00EE5221"/>
    <w:rsid w:val="00F079D2"/>
    <w:rsid w:val="00F1150E"/>
    <w:rsid w:val="00F3457D"/>
    <w:rsid w:val="00F3799E"/>
    <w:rsid w:val="00F46AEA"/>
    <w:rsid w:val="00F51DDD"/>
    <w:rsid w:val="00F52382"/>
    <w:rsid w:val="00F569CA"/>
    <w:rsid w:val="00F616CD"/>
    <w:rsid w:val="00F75966"/>
    <w:rsid w:val="00F76489"/>
    <w:rsid w:val="00F9202A"/>
    <w:rsid w:val="00F94E70"/>
    <w:rsid w:val="00F973E1"/>
    <w:rsid w:val="00FA415F"/>
    <w:rsid w:val="00FB7341"/>
    <w:rsid w:val="00FC0C1D"/>
    <w:rsid w:val="00FC257E"/>
    <w:rsid w:val="00FD52D0"/>
    <w:rsid w:val="00FD7EBB"/>
    <w:rsid w:val="00FE6298"/>
    <w:rsid w:val="00FF559F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19D3FD-01EC-4348-B8AB-A43BCFDA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15071"/>
    <w:pPr>
      <w:widowControl w:val="0"/>
      <w:autoSpaceDE w:val="0"/>
      <w:autoSpaceDN w:val="0"/>
      <w:spacing w:before="206" w:after="0" w:line="240" w:lineRule="auto"/>
      <w:ind w:left="952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3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8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0C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40CB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B40C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40CB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2D7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715071"/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ab">
    <w:name w:val="Body Text"/>
    <w:basedOn w:val="a"/>
    <w:link w:val="ac"/>
    <w:uiPriority w:val="1"/>
    <w:qFormat/>
    <w:rsid w:val="007150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15071"/>
    <w:rPr>
      <w:rFonts w:ascii="Times New Roman" w:eastAsia="Times New Roman" w:hAnsi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15071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071"/>
    <w:pPr>
      <w:widowControl w:val="0"/>
      <w:autoSpaceDE w:val="0"/>
      <w:autoSpaceDN w:val="0"/>
      <w:spacing w:after="0" w:line="268" w:lineRule="exact"/>
      <w:ind w:left="105"/>
      <w:jc w:val="center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A66C-CBC9-433A-83A3-11C48C87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Потоцкая</dc:creator>
  <cp:lastModifiedBy>informatikschool4@gmail.com</cp:lastModifiedBy>
  <cp:revision>5</cp:revision>
  <cp:lastPrinted>2017-08-31T07:35:00Z</cp:lastPrinted>
  <dcterms:created xsi:type="dcterms:W3CDTF">2021-02-16T08:55:00Z</dcterms:created>
  <dcterms:modified xsi:type="dcterms:W3CDTF">2021-02-16T11:55:00Z</dcterms:modified>
</cp:coreProperties>
</file>