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32E1" w14:textId="77777777" w:rsidR="0003046C" w:rsidRPr="0003046C" w:rsidRDefault="0003046C" w:rsidP="000304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51"/>
          <w:szCs w:val="51"/>
          <w:lang w:eastAsia="ru-RU"/>
        </w:rPr>
      </w:pPr>
      <w:r w:rsidRPr="0003046C">
        <w:rPr>
          <w:rFonts w:ascii="Arial" w:eastAsia="Times New Roman" w:hAnsi="Arial" w:cs="Arial"/>
          <w:color w:val="000000"/>
          <w:sz w:val="51"/>
          <w:szCs w:val="51"/>
          <w:lang w:eastAsia="ru-RU"/>
        </w:rPr>
        <w:t>Как передается ВИЧ?</w:t>
      </w:r>
    </w:p>
    <w:p w14:paraId="2A2593A4" w14:textId="77777777" w:rsidR="0003046C" w:rsidRPr="0003046C" w:rsidRDefault="0003046C" w:rsidP="0003046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Незащищенный секс, нестерильные медицинские инструменты и другие пути. Чего нужно опасаться лично вам?</w:t>
      </w:r>
    </w:p>
    <w:p w14:paraId="7E9DD35D" w14:textId="77777777" w:rsidR="0003046C" w:rsidRPr="0003046C" w:rsidRDefault="0003046C" w:rsidP="0003046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три пути заражения ВИЧ-инфекцией:</w:t>
      </w: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3046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5652078" wp14:editId="239B76DC">
            <wp:extent cx="1285875" cy="1285875"/>
            <wp:effectExtent l="0" t="0" r="9525" b="9525"/>
            <wp:docPr id="1" name="Рисунок 1" descr="kak_peredaetsya_hi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_peredaetsya_hiv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2A05B" w14:textId="77777777" w:rsidR="0003046C" w:rsidRPr="0003046C" w:rsidRDefault="0003046C" w:rsidP="0003046C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03046C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1. Сексуальный контакт</w:t>
      </w:r>
    </w:p>
    <w:p w14:paraId="139A8760" w14:textId="3CF2E26C" w:rsidR="0003046C" w:rsidRPr="0003046C" w:rsidRDefault="0003046C" w:rsidP="0003046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Вирус содержится в сперме и влагалищном секрете, а в организм проникает через слизистую или микротравмы на коже. Риск заражения ВИЧ возрастает при наличии у партнера инфекций, передаваемых половым путем. Презерватив не является 100% надежным средством защиты от ВИЧ.</w:t>
      </w:r>
      <w:bookmarkStart w:id="0" w:name="_GoBack"/>
      <w:bookmarkEnd w:id="0"/>
    </w:p>
    <w:p w14:paraId="2A483489" w14:textId="77777777" w:rsidR="0003046C" w:rsidRPr="0003046C" w:rsidRDefault="0003046C" w:rsidP="0003046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2F142A43" w14:textId="77777777" w:rsidR="0003046C" w:rsidRPr="0003046C" w:rsidRDefault="0003046C" w:rsidP="0003046C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03046C">
        <w:rPr>
          <w:rFonts w:ascii="inherit" w:eastAsia="Times New Roman" w:hAnsi="inherit" w:cs="Arial"/>
          <w:noProof/>
          <w:color w:val="000000"/>
          <w:sz w:val="45"/>
          <w:szCs w:val="45"/>
          <w:lang w:eastAsia="ru-RU"/>
        </w:rPr>
        <w:drawing>
          <wp:inline distT="0" distB="0" distL="0" distR="0" wp14:anchorId="1E2B928B" wp14:editId="08A18FF4">
            <wp:extent cx="1285875" cy="1285875"/>
            <wp:effectExtent l="0" t="0" r="9525" b="9525"/>
            <wp:docPr id="2" name="Рисунок 2" descr="kak_peredaetsya_hi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_peredaetsya_hiv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46C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2. Контакт «кровь-кровь»</w:t>
      </w:r>
    </w:p>
    <w:p w14:paraId="33A6128C" w14:textId="77777777" w:rsidR="0003046C" w:rsidRPr="0003046C" w:rsidRDefault="0003046C" w:rsidP="0003046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Вирус может попасть в организм вместе с инфицированной кровью: </w:t>
      </w:r>
    </w:p>
    <w:p w14:paraId="05226645" w14:textId="77777777" w:rsidR="0003046C" w:rsidRPr="0003046C" w:rsidRDefault="0003046C" w:rsidP="00030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2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чаще всего - при совместном использовании шприцев, игл, фильтров для введения наркотиков, при использовании общей посуды для приготовления наркотиков и промывания шприца;</w:t>
      </w:r>
    </w:p>
    <w:p w14:paraId="13BA1DA4" w14:textId="77777777" w:rsidR="0003046C" w:rsidRPr="0003046C" w:rsidRDefault="0003046C" w:rsidP="00030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2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использовании нестерильных медицинских инструментов;</w:t>
      </w:r>
    </w:p>
    <w:p w14:paraId="660FD55F" w14:textId="77777777" w:rsidR="0003046C" w:rsidRPr="0003046C" w:rsidRDefault="0003046C" w:rsidP="00030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2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нанесении татуировок и пирсинга нестерильным оборудованием;</w:t>
      </w:r>
    </w:p>
    <w:p w14:paraId="08799194" w14:textId="77777777" w:rsidR="0003046C" w:rsidRPr="0003046C" w:rsidRDefault="0003046C" w:rsidP="00030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2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попадании инфицированной крови на поврежденную кожу, рану или слизистую (в том числе – при оказании медицинской помощи);</w:t>
      </w:r>
    </w:p>
    <w:p w14:paraId="3AD29C1B" w14:textId="77777777" w:rsidR="0003046C" w:rsidRPr="0003046C" w:rsidRDefault="0003046C" w:rsidP="00030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2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переливании крови, не проверенной на наличие ВИЧ, либо при пересадке органов (в настоящее время доноры обязательно проходят стандартное </w:t>
      </w: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обследование, и этот путь заражения практически исключен).</w:t>
      </w:r>
    </w:p>
    <w:p w14:paraId="3CBB7A45" w14:textId="77777777" w:rsidR="0003046C" w:rsidRPr="0003046C" w:rsidRDefault="0003046C" w:rsidP="0003046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Соблюдение элементарных правил личной гигиены (использование индивидуальных зубных щеток, бритвенных и маникюрных принадлежностей и др.) позволяет исключить риск заражения ВИЧ в быту.</w:t>
      </w: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</w:t>
      </w:r>
    </w:p>
    <w:p w14:paraId="7F4E8753" w14:textId="77777777" w:rsidR="0003046C" w:rsidRPr="0003046C" w:rsidRDefault="0003046C" w:rsidP="0003046C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03046C">
        <w:rPr>
          <w:rFonts w:ascii="inherit" w:eastAsia="Times New Roman" w:hAnsi="inherit" w:cs="Arial"/>
          <w:noProof/>
          <w:color w:val="000000"/>
          <w:sz w:val="45"/>
          <w:szCs w:val="45"/>
          <w:lang w:eastAsia="ru-RU"/>
        </w:rPr>
        <w:drawing>
          <wp:inline distT="0" distB="0" distL="0" distR="0" wp14:anchorId="391C329F" wp14:editId="09CED355">
            <wp:extent cx="1285875" cy="1285875"/>
            <wp:effectExtent l="0" t="0" r="9525" b="9525"/>
            <wp:docPr id="3" name="Рисунок 3" descr="kak_peredaetsya_hiv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_peredaetsya_hiv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46C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3. От матери к ребенку</w:t>
      </w:r>
    </w:p>
    <w:p w14:paraId="02AA6854" w14:textId="77777777" w:rsidR="0003046C" w:rsidRPr="0003046C" w:rsidRDefault="0003046C" w:rsidP="0003046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Заражение ребенка от инфицированной матери может произойти:</w:t>
      </w:r>
    </w:p>
    <w:p w14:paraId="5E7104A7" w14:textId="77777777" w:rsidR="0003046C" w:rsidRPr="0003046C" w:rsidRDefault="0003046C" w:rsidP="00030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2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 время беременности</w:t>
      </w:r>
    </w:p>
    <w:p w14:paraId="30CC65F8" w14:textId="77777777" w:rsidR="0003046C" w:rsidRPr="0003046C" w:rsidRDefault="0003046C" w:rsidP="00030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2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 время родов</w:t>
      </w:r>
    </w:p>
    <w:p w14:paraId="2C70A9C5" w14:textId="77777777" w:rsidR="0003046C" w:rsidRPr="0003046C" w:rsidRDefault="0003046C" w:rsidP="00030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2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кормлении грудью.</w:t>
      </w:r>
    </w:p>
    <w:p w14:paraId="792DB9C3" w14:textId="77777777" w:rsidR="0003046C" w:rsidRPr="0003046C" w:rsidRDefault="0003046C" w:rsidP="0003046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Сегодня у ВИЧ-положительных женщин высока вероятность рождения здорового ребенка, а риск передачи ВИЧ от матери малышу можно значительно снизить и даже свести к нулю, если получать необходимое профилактическое лечение во время беременности и в послеродовой период, а также использовать искусственное вскармливание.</w:t>
      </w:r>
    </w:p>
    <w:p w14:paraId="6A3C6DD1" w14:textId="77777777" w:rsidR="0003046C" w:rsidRPr="0003046C" w:rsidRDefault="0003046C" w:rsidP="0003046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Вирус иммунодефицита человека может находиться во всех биологических жидкостях человека (пот, слезы, слюна и пр.) в разной концентрации. Только четыре биологические жидкости человека содержат вирус в концентрации, достаточной для заражения:</w:t>
      </w:r>
    </w:p>
    <w:p w14:paraId="2B4DCE0F" w14:textId="77777777" w:rsidR="0003046C" w:rsidRPr="0003046C" w:rsidRDefault="0003046C" w:rsidP="000304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кровь</w:t>
      </w:r>
    </w:p>
    <w:p w14:paraId="62E6D4D6" w14:textId="77777777" w:rsidR="0003046C" w:rsidRPr="0003046C" w:rsidRDefault="0003046C" w:rsidP="000304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влагалищный секрет</w:t>
      </w:r>
    </w:p>
    <w:p w14:paraId="4C800935" w14:textId="77777777" w:rsidR="0003046C" w:rsidRPr="0003046C" w:rsidRDefault="0003046C" w:rsidP="000304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сперма</w:t>
      </w:r>
    </w:p>
    <w:p w14:paraId="66EE0C92" w14:textId="77777777" w:rsidR="0003046C" w:rsidRPr="0003046C" w:rsidRDefault="0003046C" w:rsidP="000304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0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грудное молоко.</w:t>
      </w:r>
    </w:p>
    <w:p w14:paraId="62EB847C" w14:textId="77777777" w:rsidR="00FA2288" w:rsidRDefault="00FA2288"/>
    <w:sectPr w:rsidR="00FA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23CA1"/>
    <w:multiLevelType w:val="multilevel"/>
    <w:tmpl w:val="5674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8150E"/>
    <w:multiLevelType w:val="multilevel"/>
    <w:tmpl w:val="D7E2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42B3F"/>
    <w:multiLevelType w:val="multilevel"/>
    <w:tmpl w:val="B120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C4"/>
    <w:rsid w:val="0003046C"/>
    <w:rsid w:val="0045286B"/>
    <w:rsid w:val="004627C4"/>
    <w:rsid w:val="00F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27FD"/>
  <w15:chartTrackingRefBased/>
  <w15:docId w15:val="{ADD38E1E-BFFC-4AA2-905D-6BED9114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Ныров</dc:creator>
  <cp:keywords/>
  <dc:description/>
  <cp:lastModifiedBy>Олег Ныров</cp:lastModifiedBy>
  <cp:revision>2</cp:revision>
  <dcterms:created xsi:type="dcterms:W3CDTF">2017-11-20T18:58:00Z</dcterms:created>
  <dcterms:modified xsi:type="dcterms:W3CDTF">2017-11-20T18:58:00Z</dcterms:modified>
</cp:coreProperties>
</file>