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C3" w:rsidRPr="00DC45C3" w:rsidRDefault="00DC45C3" w:rsidP="00DC45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32"/>
          <w:lang w:eastAsia="ru-RU"/>
        </w:rPr>
      </w:pPr>
      <w:r w:rsidRPr="00DC45C3">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№4 ИМ.А.В.СУВОРОВА МУНИЦИПАЛЬНОГО ОБРАЗОВАНИЯ</w:t>
      </w:r>
      <w:r w:rsidRPr="00DC45C3">
        <w:rPr>
          <w:rFonts w:ascii="Times New Roman" w:eastAsia="Times New Roman" w:hAnsi="Times New Roman" w:cs="Times New Roman"/>
          <w:sz w:val="27"/>
          <w:szCs w:val="32"/>
          <w:lang w:eastAsia="ru-RU"/>
        </w:rPr>
        <w:t xml:space="preserve"> </w:t>
      </w:r>
      <w:r w:rsidRPr="00DC45C3">
        <w:rPr>
          <w:rFonts w:ascii="Times New Roman" w:eastAsia="Times New Roman" w:hAnsi="Times New Roman" w:cs="Times New Roman"/>
          <w:sz w:val="28"/>
          <w:szCs w:val="28"/>
          <w:lang w:eastAsia="ru-RU"/>
        </w:rPr>
        <w:t>ГОРОД-КУРОРТ ГЕЛЕНДЖИК</w:t>
      </w:r>
    </w:p>
    <w:p w:rsidR="00DC45C3" w:rsidRPr="00DC45C3" w:rsidRDefault="00DC45C3" w:rsidP="00DC45C3">
      <w:pPr>
        <w:widowControl w:val="0"/>
        <w:shd w:val="clear" w:color="auto" w:fill="FFFFFF"/>
        <w:autoSpaceDE w:val="0"/>
        <w:autoSpaceDN w:val="0"/>
        <w:adjustRightInd w:val="0"/>
        <w:spacing w:after="0" w:line="240" w:lineRule="auto"/>
        <w:rPr>
          <w:rFonts w:ascii="Times New Roman" w:eastAsia="Times New Roman" w:hAnsi="Times New Roman" w:cs="Times New Roman"/>
          <w:sz w:val="27"/>
          <w:szCs w:val="32"/>
          <w:lang w:eastAsia="ru-RU"/>
        </w:rPr>
      </w:pPr>
    </w:p>
    <w:p w:rsidR="00DC45C3" w:rsidRPr="00DC45C3" w:rsidRDefault="00DC45C3" w:rsidP="00DC45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45C3" w:rsidRPr="00DC45C3" w:rsidRDefault="006E6F26"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ПРОТОКОЛ № _2</w:t>
      </w:r>
      <w:r w:rsidR="00DC45C3" w:rsidRPr="00DC45C3">
        <w:rPr>
          <w:rFonts w:ascii="Times New Roman" w:eastAsia="Times New Roman" w:hAnsi="Times New Roman" w:cs="Times New Roman"/>
          <w:b/>
          <w:sz w:val="28"/>
          <w:szCs w:val="28"/>
          <w:u w:val="single"/>
          <w:lang w:eastAsia="ru-RU"/>
        </w:rPr>
        <w:t>__</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классного часа </w:t>
      </w:r>
      <w:proofErr w:type="gramStart"/>
      <w:r w:rsidRPr="00DC45C3">
        <w:rPr>
          <w:rFonts w:ascii="Times New Roman" w:eastAsia="Times New Roman" w:hAnsi="Times New Roman" w:cs="Times New Roman"/>
          <w:b/>
          <w:sz w:val="28"/>
          <w:szCs w:val="28"/>
          <w:lang w:eastAsia="ru-RU"/>
        </w:rPr>
        <w:t>обучающихся</w:t>
      </w:r>
      <w:proofErr w:type="gramEnd"/>
      <w:r w:rsidRPr="00DC45C3">
        <w:rPr>
          <w:rFonts w:ascii="Times New Roman" w:eastAsia="Times New Roman" w:hAnsi="Times New Roman" w:cs="Times New Roman"/>
          <w:b/>
          <w:sz w:val="28"/>
          <w:szCs w:val="28"/>
          <w:lang w:eastAsia="ru-RU"/>
        </w:rPr>
        <w:t xml:space="preserve">  11 класса</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МБОУ СОШ №4 </w:t>
      </w:r>
      <w:proofErr w:type="spellStart"/>
      <w:r w:rsidRPr="00DC45C3">
        <w:rPr>
          <w:rFonts w:ascii="Times New Roman" w:eastAsia="Times New Roman" w:hAnsi="Times New Roman" w:cs="Times New Roman"/>
          <w:b/>
          <w:sz w:val="28"/>
          <w:szCs w:val="28"/>
          <w:lang w:eastAsia="ru-RU"/>
        </w:rPr>
        <w:t>им.А.В.Суворова</w:t>
      </w:r>
      <w:proofErr w:type="spellEnd"/>
      <w:r w:rsidRPr="00DC45C3">
        <w:rPr>
          <w:rFonts w:ascii="Times New Roman" w:eastAsia="Times New Roman" w:hAnsi="Times New Roman" w:cs="Times New Roman"/>
          <w:b/>
          <w:sz w:val="28"/>
          <w:szCs w:val="28"/>
          <w:lang w:eastAsia="ru-RU"/>
        </w:rPr>
        <w:t xml:space="preserve"> </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муниципального образования г-к Геленджик</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DC45C3">
        <w:rPr>
          <w:rFonts w:ascii="Times New Roman" w:eastAsia="Times New Roman" w:hAnsi="Times New Roman" w:cs="Times New Roman"/>
          <w:b/>
          <w:sz w:val="28"/>
          <w:szCs w:val="28"/>
          <w:lang w:eastAsia="ru-RU"/>
        </w:rPr>
        <w:t xml:space="preserve">по теме: </w:t>
      </w:r>
      <w:r w:rsidR="00DB2FB7">
        <w:rPr>
          <w:rFonts w:ascii="Times New Roman" w:eastAsia="Times New Roman" w:hAnsi="Times New Roman" w:cs="Times New Roman"/>
          <w:b/>
          <w:sz w:val="28"/>
          <w:szCs w:val="28"/>
          <w:u w:val="single"/>
          <w:lang w:eastAsia="ru-RU"/>
        </w:rPr>
        <w:t>Подготовка к проведению</w:t>
      </w:r>
      <w:r w:rsidR="00696269">
        <w:rPr>
          <w:rFonts w:ascii="Times New Roman" w:eastAsia="Times New Roman" w:hAnsi="Times New Roman" w:cs="Times New Roman"/>
          <w:b/>
          <w:sz w:val="28"/>
          <w:szCs w:val="28"/>
          <w:u w:val="single"/>
          <w:lang w:eastAsia="ru-RU"/>
        </w:rPr>
        <w:t xml:space="preserve"> итогового сочинени</w:t>
      </w:r>
      <w:proofErr w:type="gramStart"/>
      <w:r w:rsidR="00696269">
        <w:rPr>
          <w:rFonts w:ascii="Times New Roman" w:eastAsia="Times New Roman" w:hAnsi="Times New Roman" w:cs="Times New Roman"/>
          <w:b/>
          <w:sz w:val="28"/>
          <w:szCs w:val="28"/>
          <w:u w:val="single"/>
          <w:lang w:eastAsia="ru-RU"/>
        </w:rPr>
        <w:t>я(</w:t>
      </w:r>
      <w:proofErr w:type="gramEnd"/>
      <w:r w:rsidR="00696269">
        <w:rPr>
          <w:rFonts w:ascii="Times New Roman" w:eastAsia="Times New Roman" w:hAnsi="Times New Roman" w:cs="Times New Roman"/>
          <w:b/>
          <w:sz w:val="28"/>
          <w:szCs w:val="28"/>
          <w:u w:val="single"/>
          <w:lang w:eastAsia="ru-RU"/>
        </w:rPr>
        <w:t>изложение).</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 </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u w:val="single"/>
          <w:lang w:eastAsia="ru-RU"/>
        </w:rPr>
        <w:t>Дата проведения</w:t>
      </w:r>
      <w:r w:rsidR="000E1850">
        <w:rPr>
          <w:rFonts w:ascii="Times New Roman" w:eastAsia="Times New Roman" w:hAnsi="Times New Roman" w:cs="Times New Roman"/>
          <w:sz w:val="28"/>
          <w:szCs w:val="28"/>
          <w:lang w:eastAsia="ru-RU"/>
        </w:rPr>
        <w:t>: 08.11</w:t>
      </w:r>
      <w:r w:rsidRPr="00DC45C3">
        <w:rPr>
          <w:rFonts w:ascii="Times New Roman" w:eastAsia="Times New Roman" w:hAnsi="Times New Roman" w:cs="Times New Roman"/>
          <w:sz w:val="28"/>
          <w:szCs w:val="28"/>
          <w:lang w:eastAsia="ru-RU"/>
        </w:rPr>
        <w:t>.2016</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u w:val="single"/>
          <w:lang w:eastAsia="ru-RU"/>
        </w:rPr>
        <w:t>Число присутствующих</w:t>
      </w:r>
      <w:r w:rsidR="000E1850">
        <w:rPr>
          <w:rFonts w:ascii="Times New Roman" w:eastAsia="Times New Roman" w:hAnsi="Times New Roman" w:cs="Times New Roman"/>
          <w:sz w:val="28"/>
          <w:szCs w:val="28"/>
          <w:lang w:eastAsia="ru-RU"/>
        </w:rPr>
        <w:t>: _____</w:t>
      </w:r>
      <w:r w:rsidRPr="00DC45C3">
        <w:rPr>
          <w:rFonts w:ascii="Times New Roman" w:eastAsia="Times New Roman" w:hAnsi="Times New Roman" w:cs="Times New Roman"/>
          <w:sz w:val="28"/>
          <w:szCs w:val="28"/>
          <w:lang w:eastAsia="ru-RU"/>
        </w:rPr>
        <w:t xml:space="preserve"> чел.</w:t>
      </w:r>
    </w:p>
    <w:p w:rsidR="00DC45C3" w:rsidRPr="00DC45C3" w:rsidRDefault="00DC45C3" w:rsidP="00DC45C3">
      <w:pPr>
        <w:widowControl w:val="0"/>
        <w:autoSpaceDE w:val="0"/>
        <w:autoSpaceDN w:val="0"/>
        <w:adjustRightInd w:val="0"/>
        <w:spacing w:after="0" w:line="240" w:lineRule="auto"/>
        <w:rPr>
          <w:rFonts w:ascii="Times New Roman" w:eastAsia="Calibri" w:hAnsi="Times New Roman" w:cs="Times New Roman"/>
          <w:sz w:val="28"/>
          <w:szCs w:val="28"/>
        </w:rPr>
      </w:pPr>
      <w:r w:rsidRPr="00DC45C3">
        <w:rPr>
          <w:rFonts w:ascii="Times New Roman" w:eastAsia="Times New Roman" w:hAnsi="Times New Roman" w:cs="Times New Roman"/>
          <w:sz w:val="28"/>
          <w:szCs w:val="28"/>
          <w:u w:val="single"/>
          <w:lang w:eastAsia="ru-RU"/>
        </w:rPr>
        <w:t>Отсутствовавшие:</w:t>
      </w:r>
      <w:r w:rsidRPr="00DC45C3">
        <w:rPr>
          <w:rFonts w:ascii="Times New Roman" w:eastAsia="Times New Roman" w:hAnsi="Times New Roman" w:cs="Times New Roman"/>
          <w:sz w:val="28"/>
          <w:szCs w:val="28"/>
          <w:lang w:eastAsia="ru-RU"/>
        </w:rPr>
        <w:t xml:space="preserve">   </w:t>
      </w:r>
      <w:r w:rsidRPr="00DC45C3">
        <w:rPr>
          <w:rFonts w:ascii="Times New Roman" w:eastAsia="Times New Roman" w:hAnsi="Times New Roman" w:cs="Times New Roman"/>
          <w:i/>
          <w:sz w:val="28"/>
          <w:szCs w:val="28"/>
          <w:u w:val="single"/>
          <w:lang w:eastAsia="ru-RU"/>
        </w:rPr>
        <w:t>(указать Ф.И.О.)</w:t>
      </w:r>
      <w:r w:rsidRPr="00DC45C3">
        <w:rPr>
          <w:rFonts w:ascii="Times New Roman" w:eastAsia="Times New Roman" w:hAnsi="Times New Roman" w:cs="Times New Roman"/>
          <w:sz w:val="28"/>
          <w:szCs w:val="28"/>
          <w:u w:val="single"/>
          <w:lang w:eastAsia="ru-RU"/>
        </w:rPr>
        <w:t xml:space="preserve"> </w:t>
      </w:r>
    </w:p>
    <w:p w:rsid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1850" w:rsidRPr="00DC45C3" w:rsidRDefault="000E1850"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DC45C3" w:rsidRPr="00DC45C3" w:rsidRDefault="00DC45C3" w:rsidP="00DC45C3">
      <w:pPr>
        <w:widowControl w:val="0"/>
        <w:shd w:val="clear" w:color="auto" w:fill="FFFFFF"/>
        <w:autoSpaceDE w:val="0"/>
        <w:autoSpaceDN w:val="0"/>
        <w:adjustRightInd w:val="0"/>
        <w:spacing w:after="0" w:line="240" w:lineRule="auto"/>
        <w:ind w:firstLine="706"/>
        <w:jc w:val="center"/>
        <w:rPr>
          <w:rFonts w:ascii="Times New Roman" w:eastAsia="Times New Roman" w:hAnsi="Times New Roman" w:cs="Times New Roman"/>
          <w:sz w:val="28"/>
          <w:szCs w:val="28"/>
          <w:u w:val="single"/>
          <w:lang w:eastAsia="ru-RU"/>
        </w:rPr>
      </w:pPr>
      <w:r w:rsidRPr="00DC45C3">
        <w:rPr>
          <w:rFonts w:ascii="Times New Roman" w:eastAsia="Times New Roman" w:hAnsi="Times New Roman" w:cs="Times New Roman"/>
          <w:sz w:val="28"/>
          <w:szCs w:val="28"/>
          <w:u w:val="single"/>
          <w:lang w:eastAsia="ru-RU"/>
        </w:rPr>
        <w:t>Повестка дня:</w:t>
      </w:r>
    </w:p>
    <w:p w:rsidR="00696269"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1. </w:t>
      </w:r>
      <w:r w:rsidR="00696269" w:rsidRPr="00696269">
        <w:rPr>
          <w:rFonts w:ascii="Times New Roman" w:eastAsia="Times New Roman" w:hAnsi="Times New Roman" w:cs="Times New Roman"/>
          <w:i/>
          <w:sz w:val="28"/>
          <w:szCs w:val="28"/>
          <w:lang w:eastAsia="ru-RU"/>
        </w:rPr>
        <w:t xml:space="preserve">Общий порядок подготовки и проведения итогового сочинения (изложения). Категории участников </w:t>
      </w:r>
      <w:r w:rsidR="00696269">
        <w:rPr>
          <w:rFonts w:ascii="Times New Roman" w:eastAsia="Times New Roman" w:hAnsi="Times New Roman" w:cs="Times New Roman"/>
          <w:i/>
          <w:sz w:val="28"/>
          <w:szCs w:val="28"/>
          <w:lang w:eastAsia="ru-RU"/>
        </w:rPr>
        <w:t>итогового сочинения (изложения).</w:t>
      </w:r>
    </w:p>
    <w:p w:rsidR="00696269"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2. </w:t>
      </w:r>
      <w:r w:rsidR="00696269" w:rsidRPr="00696269">
        <w:rPr>
          <w:rFonts w:ascii="Times New Roman" w:eastAsia="Times New Roman" w:hAnsi="Times New Roman" w:cs="Times New Roman"/>
          <w:i/>
          <w:sz w:val="28"/>
          <w:szCs w:val="28"/>
          <w:lang w:eastAsia="ru-RU"/>
        </w:rPr>
        <w:t>Порядок подачи заявления</w:t>
      </w:r>
      <w:r w:rsidR="00696269">
        <w:rPr>
          <w:rFonts w:ascii="Times New Roman" w:eastAsia="Times New Roman" w:hAnsi="Times New Roman" w:cs="Times New Roman"/>
          <w:i/>
          <w:sz w:val="28"/>
          <w:szCs w:val="28"/>
          <w:lang w:eastAsia="ru-RU"/>
        </w:rPr>
        <w:t>,</w:t>
      </w:r>
      <w:r w:rsidR="00696269" w:rsidRPr="00696269">
        <w:t xml:space="preserve"> </w:t>
      </w:r>
      <w:r w:rsidR="00696269">
        <w:rPr>
          <w:rFonts w:ascii="Times New Roman" w:eastAsia="Times New Roman" w:hAnsi="Times New Roman" w:cs="Times New Roman"/>
          <w:i/>
          <w:sz w:val="28"/>
          <w:szCs w:val="28"/>
          <w:lang w:eastAsia="ru-RU"/>
        </w:rPr>
        <w:t>с</w:t>
      </w:r>
      <w:r w:rsidR="00696269" w:rsidRPr="00696269">
        <w:rPr>
          <w:rFonts w:ascii="Times New Roman" w:eastAsia="Times New Roman" w:hAnsi="Times New Roman" w:cs="Times New Roman"/>
          <w:i/>
          <w:sz w:val="28"/>
          <w:szCs w:val="28"/>
          <w:lang w:eastAsia="ru-RU"/>
        </w:rPr>
        <w:t>роки и продолжительность</w:t>
      </w:r>
      <w:r w:rsidR="00696269">
        <w:rPr>
          <w:rFonts w:ascii="Times New Roman" w:eastAsia="Times New Roman" w:hAnsi="Times New Roman" w:cs="Times New Roman"/>
          <w:i/>
          <w:sz w:val="28"/>
          <w:szCs w:val="28"/>
          <w:lang w:eastAsia="ru-RU"/>
        </w:rPr>
        <w:t>,</w:t>
      </w:r>
      <w:r w:rsidR="00696269" w:rsidRPr="00696269">
        <w:t xml:space="preserve"> </w:t>
      </w:r>
      <w:r w:rsidR="00696269">
        <w:rPr>
          <w:rFonts w:ascii="Times New Roman" w:eastAsia="Times New Roman" w:hAnsi="Times New Roman" w:cs="Times New Roman"/>
          <w:i/>
          <w:sz w:val="28"/>
          <w:szCs w:val="28"/>
          <w:lang w:eastAsia="ru-RU"/>
        </w:rPr>
        <w:t>п</w:t>
      </w:r>
      <w:r w:rsidR="00696269" w:rsidRPr="00696269">
        <w:rPr>
          <w:rFonts w:ascii="Times New Roman" w:eastAsia="Times New Roman" w:hAnsi="Times New Roman" w:cs="Times New Roman"/>
          <w:i/>
          <w:sz w:val="28"/>
          <w:szCs w:val="28"/>
          <w:lang w:eastAsia="ru-RU"/>
        </w:rPr>
        <w:t>овторный допуск</w:t>
      </w:r>
      <w:r w:rsidR="00696269">
        <w:rPr>
          <w:rFonts w:ascii="Times New Roman" w:eastAsia="Times New Roman" w:hAnsi="Times New Roman" w:cs="Times New Roman"/>
          <w:i/>
          <w:sz w:val="28"/>
          <w:szCs w:val="28"/>
          <w:lang w:eastAsia="ru-RU"/>
        </w:rPr>
        <w:t xml:space="preserve">, </w:t>
      </w:r>
      <w:r w:rsidR="00696269" w:rsidRPr="00696269">
        <w:rPr>
          <w:rFonts w:ascii="Times New Roman" w:eastAsia="Times New Roman" w:hAnsi="Times New Roman" w:cs="Times New Roman"/>
          <w:i/>
          <w:sz w:val="28"/>
          <w:szCs w:val="28"/>
          <w:lang w:eastAsia="ru-RU"/>
        </w:rPr>
        <w:t xml:space="preserve"> </w:t>
      </w:r>
      <w:r w:rsidR="00696269">
        <w:rPr>
          <w:rFonts w:ascii="Times New Roman" w:eastAsia="Times New Roman" w:hAnsi="Times New Roman" w:cs="Times New Roman"/>
          <w:i/>
          <w:sz w:val="28"/>
          <w:szCs w:val="28"/>
          <w:lang w:eastAsia="ru-RU"/>
        </w:rPr>
        <w:t>о</w:t>
      </w:r>
      <w:r w:rsidR="00696269" w:rsidRPr="00696269">
        <w:rPr>
          <w:rFonts w:ascii="Times New Roman" w:eastAsia="Times New Roman" w:hAnsi="Times New Roman" w:cs="Times New Roman"/>
          <w:i/>
          <w:sz w:val="28"/>
          <w:szCs w:val="28"/>
          <w:lang w:eastAsia="ru-RU"/>
        </w:rPr>
        <w:t xml:space="preserve">знакомление с результатами итогового </w:t>
      </w:r>
      <w:r w:rsidR="00696269">
        <w:rPr>
          <w:rFonts w:ascii="Times New Roman" w:eastAsia="Times New Roman" w:hAnsi="Times New Roman" w:cs="Times New Roman"/>
          <w:i/>
          <w:sz w:val="28"/>
          <w:szCs w:val="28"/>
          <w:lang w:eastAsia="ru-RU"/>
        </w:rPr>
        <w:t>сочинения (изложения).</w:t>
      </w:r>
    </w:p>
    <w:p w:rsid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3. </w:t>
      </w:r>
      <w:r w:rsidR="00696269" w:rsidRPr="00696269">
        <w:rPr>
          <w:rFonts w:ascii="Times New Roman" w:eastAsia="Times New Roman" w:hAnsi="Times New Roman" w:cs="Times New Roman"/>
          <w:i/>
          <w:sz w:val="28"/>
          <w:szCs w:val="28"/>
          <w:lang w:eastAsia="ru-RU"/>
        </w:rPr>
        <w:t xml:space="preserve">Порядок проведения </w:t>
      </w:r>
      <w:r w:rsidR="009345EF">
        <w:rPr>
          <w:rFonts w:ascii="Times New Roman" w:eastAsia="Times New Roman" w:hAnsi="Times New Roman" w:cs="Times New Roman"/>
          <w:i/>
          <w:sz w:val="28"/>
          <w:szCs w:val="28"/>
          <w:lang w:eastAsia="ru-RU"/>
        </w:rPr>
        <w:t>итогового сочинения (изложения)</w:t>
      </w:r>
      <w:r w:rsidR="00696269">
        <w:rPr>
          <w:rFonts w:ascii="Times New Roman" w:eastAsia="Times New Roman" w:hAnsi="Times New Roman" w:cs="Times New Roman"/>
          <w:i/>
          <w:sz w:val="28"/>
          <w:szCs w:val="28"/>
          <w:lang w:eastAsia="ru-RU"/>
        </w:rPr>
        <w:t>.</w:t>
      </w:r>
    </w:p>
    <w:p w:rsidR="00696269" w:rsidRPr="00DC45C3" w:rsidRDefault="00696269"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4.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w:t>
      </w:r>
    </w:p>
    <w:p w:rsidR="00DC45C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      1) </w:t>
      </w:r>
      <w:r w:rsidR="00DC45C3" w:rsidRPr="00DB2FB7">
        <w:rPr>
          <w:rFonts w:ascii="Times New Roman" w:eastAsia="Times New Roman" w:hAnsi="Times New Roman" w:cs="Times New Roman"/>
          <w:sz w:val="28"/>
          <w:szCs w:val="28"/>
          <w:lang w:eastAsia="ru-RU"/>
        </w:rPr>
        <w:t xml:space="preserve">Слушали заместителя директора по УР, школьного координатора по подготовке и проведению </w:t>
      </w:r>
      <w:r w:rsidRPr="00DB2FB7">
        <w:rPr>
          <w:rFonts w:ascii="Times New Roman" w:eastAsia="Times New Roman" w:hAnsi="Times New Roman" w:cs="Times New Roman"/>
          <w:sz w:val="28"/>
          <w:szCs w:val="28"/>
          <w:lang w:eastAsia="ru-RU"/>
        </w:rPr>
        <w:t xml:space="preserve">итогового сочинения (изложения) </w:t>
      </w:r>
      <w:r w:rsidR="00DC45C3" w:rsidRPr="00DB2FB7">
        <w:rPr>
          <w:rFonts w:ascii="Times New Roman" w:eastAsia="Times New Roman" w:hAnsi="Times New Roman" w:cs="Times New Roman"/>
          <w:sz w:val="28"/>
          <w:szCs w:val="28"/>
          <w:lang w:eastAsia="ru-RU"/>
        </w:rPr>
        <w:t xml:space="preserve"> </w:t>
      </w:r>
      <w:proofErr w:type="spellStart"/>
      <w:r w:rsidR="00DC45C3" w:rsidRPr="00DB2FB7">
        <w:rPr>
          <w:rFonts w:ascii="Times New Roman" w:eastAsia="Times New Roman" w:hAnsi="Times New Roman" w:cs="Times New Roman"/>
          <w:sz w:val="28"/>
          <w:szCs w:val="28"/>
          <w:lang w:eastAsia="ru-RU"/>
        </w:rPr>
        <w:t>Н.В.Алексееву</w:t>
      </w:r>
      <w:proofErr w:type="spellEnd"/>
      <w:r w:rsidR="00DC45C3" w:rsidRPr="00DB2FB7">
        <w:rPr>
          <w:rFonts w:ascii="Times New Roman" w:eastAsia="Times New Roman" w:hAnsi="Times New Roman" w:cs="Times New Roman"/>
          <w:sz w:val="28"/>
          <w:szCs w:val="28"/>
          <w:lang w:eastAsia="ru-RU"/>
        </w:rPr>
        <w:t>.</w:t>
      </w:r>
    </w:p>
    <w:p w:rsidR="009E4F8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ab/>
        <w:t xml:space="preserve">В соответствии с пунктами 9, 9.1. </w:t>
      </w:r>
      <w:proofErr w:type="gramStart"/>
      <w:r w:rsidRPr="00DB2FB7">
        <w:rPr>
          <w:rFonts w:ascii="Times New Roman" w:eastAsia="Times New Roman" w:hAnsi="Times New Roman" w:cs="Times New Roman"/>
          <w:sz w:val="28"/>
          <w:szCs w:val="28"/>
          <w:lang w:eastAsia="ru-RU"/>
        </w:rPr>
        <w:t xml:space="preserve">Порядка проведения государственной итоговой аттестации по образовательным программам среднего общего образования  (приказ </w:t>
      </w:r>
      <w:proofErr w:type="spellStart"/>
      <w:r w:rsidRPr="00DB2FB7">
        <w:rPr>
          <w:rFonts w:ascii="Times New Roman" w:eastAsia="Times New Roman" w:hAnsi="Times New Roman" w:cs="Times New Roman"/>
          <w:sz w:val="28"/>
          <w:szCs w:val="28"/>
          <w:lang w:eastAsia="ru-RU"/>
        </w:rPr>
        <w:t>Минобрнауки</w:t>
      </w:r>
      <w:proofErr w:type="spellEnd"/>
      <w:r w:rsidRPr="00DB2FB7">
        <w:rPr>
          <w:rFonts w:ascii="Times New Roman" w:eastAsia="Times New Roman" w:hAnsi="Times New Roman" w:cs="Times New Roman"/>
          <w:sz w:val="28"/>
          <w:szCs w:val="28"/>
          <w:lang w:eastAsia="ru-RU"/>
        </w:rPr>
        <w:t xml:space="preserve"> РФ от 26 декабря 2013 года № 1400) к государственной итоговой аттестации (далее –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w:t>
      </w:r>
      <w:proofErr w:type="gramEnd"/>
    </w:p>
    <w:p w:rsidR="009E4F8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-Итоговое сочинение (изложение) как условие допуска к ГИА проводится для обучающихся 11(12) классов в декабре последнего года обучения.</w:t>
      </w:r>
    </w:p>
    <w:p w:rsidR="009E4F8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-Изложение вправе писать обучающиеся с ограниченными возможностями здоровья или дети-инвалиды и инвалиды;</w:t>
      </w:r>
    </w:p>
    <w:p w:rsidR="009E4F83" w:rsidRPr="00DB2FB7" w:rsidRDefault="009E4F83" w:rsidP="00DB2FB7">
      <w:pPr>
        <w:widowControl w:val="0"/>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2)  Для участия в итоговом сочинении (изложении) участники подают заявление вместе с согласием на обработку персональных данных не </w:t>
      </w:r>
      <w:proofErr w:type="gramStart"/>
      <w:r w:rsidRPr="00DB2FB7">
        <w:rPr>
          <w:rFonts w:ascii="Times New Roman" w:eastAsia="Times New Roman" w:hAnsi="Times New Roman" w:cs="Times New Roman"/>
          <w:sz w:val="28"/>
          <w:szCs w:val="28"/>
          <w:lang w:eastAsia="ru-RU"/>
        </w:rPr>
        <w:t>позднее</w:t>
      </w:r>
      <w:proofErr w:type="gramEnd"/>
      <w:r w:rsidRPr="00DB2FB7">
        <w:rPr>
          <w:rFonts w:ascii="Times New Roman" w:eastAsia="Times New Roman" w:hAnsi="Times New Roman" w:cs="Times New Roman"/>
          <w:sz w:val="28"/>
          <w:szCs w:val="28"/>
          <w:lang w:eastAsia="ru-RU"/>
        </w:rPr>
        <w:t xml:space="preserve"> чем за две недели до начала проведения итогового сочинения (изложения).</w:t>
      </w:r>
    </w:p>
    <w:p w:rsidR="009E4F83" w:rsidRPr="00DB2FB7" w:rsidRDefault="009E4F83" w:rsidP="00DB2FB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w:t>
      </w:r>
      <w:r w:rsidRPr="00DB2FB7">
        <w:rPr>
          <w:rFonts w:ascii="Times New Roman" w:eastAsia="Times New Roman" w:hAnsi="Times New Roman" w:cs="Times New Roman"/>
          <w:sz w:val="28"/>
          <w:szCs w:val="28"/>
          <w:lang w:eastAsia="ru-RU"/>
        </w:rPr>
        <w:lastRenderedPageBreak/>
        <w:t xml:space="preserve">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DB2FB7">
        <w:rPr>
          <w:rFonts w:ascii="Times New Roman" w:eastAsia="Times New Roman" w:hAnsi="Times New Roman" w:cs="Times New Roman"/>
          <w:sz w:val="28"/>
          <w:szCs w:val="28"/>
          <w:lang w:eastAsia="ru-RU"/>
        </w:rPr>
        <w:t>медико-социальной</w:t>
      </w:r>
      <w:proofErr w:type="gramEnd"/>
      <w:r w:rsidRPr="00DB2FB7">
        <w:rPr>
          <w:rFonts w:ascii="Times New Roman" w:eastAsia="Times New Roman" w:hAnsi="Times New Roman" w:cs="Times New Roman"/>
          <w:sz w:val="28"/>
          <w:szCs w:val="28"/>
          <w:lang w:eastAsia="ru-RU"/>
        </w:rPr>
        <w:t xml:space="preserve"> экспертизы.</w:t>
      </w:r>
    </w:p>
    <w:p w:rsidR="00DC45C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 Итоговое сочинение (изложение) проводится в первую среду декабря, первую среду февраля и первую рабочую среду мая. Продолжительность написания  итогового сочинения (изложения) составляет 3 часа 55 минут (235 минут).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4734A" w:rsidRPr="00DB2FB7" w:rsidRDefault="0014734A"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 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r w:rsidR="009345EF" w:rsidRPr="00DB2FB7">
        <w:rPr>
          <w:rFonts w:ascii="Times New Roman" w:eastAsia="Times New Roman" w:hAnsi="Times New Roman" w:cs="Times New Roman"/>
          <w:sz w:val="28"/>
          <w:szCs w:val="28"/>
          <w:lang w:eastAsia="ru-RU"/>
        </w:rPr>
        <w:t xml:space="preserve"> </w:t>
      </w:r>
      <w:r w:rsidRPr="00DB2FB7">
        <w:rPr>
          <w:rFonts w:ascii="Times New Roman" w:eastAsia="Times New Roman" w:hAnsi="Times New Roman" w:cs="Times New Roman"/>
          <w:sz w:val="28"/>
          <w:szCs w:val="28"/>
          <w:lang w:eastAsia="ru-RU"/>
        </w:rPr>
        <w:t>обучающиеся, получившие по итоговому сочинению (изложению) неудовлетворительный результат («незачет»);</w:t>
      </w:r>
      <w:r w:rsidR="009345EF" w:rsidRPr="00DB2FB7">
        <w:rPr>
          <w:rFonts w:ascii="Times New Roman" w:eastAsia="Times New Roman" w:hAnsi="Times New Roman" w:cs="Times New Roman"/>
          <w:sz w:val="28"/>
          <w:szCs w:val="28"/>
          <w:lang w:eastAsia="ru-RU"/>
        </w:rPr>
        <w:t xml:space="preserve"> обучающиеся и </w:t>
      </w:r>
      <w:proofErr w:type="gramStart"/>
      <w:r w:rsidR="009345EF" w:rsidRPr="00DB2FB7">
        <w:rPr>
          <w:rFonts w:ascii="Times New Roman" w:eastAsia="Times New Roman" w:hAnsi="Times New Roman" w:cs="Times New Roman"/>
          <w:sz w:val="28"/>
          <w:szCs w:val="28"/>
          <w:lang w:eastAsia="ru-RU"/>
        </w:rPr>
        <w:t>лица</w:t>
      </w:r>
      <w:proofErr w:type="gramEnd"/>
      <w:r w:rsidR="009345EF" w:rsidRPr="00DB2FB7">
        <w:rPr>
          <w:rFonts w:ascii="Times New Roman" w:eastAsia="Times New Roman" w:hAnsi="Times New Roman" w:cs="Times New Roman"/>
          <w:sz w:val="28"/>
          <w:szCs w:val="28"/>
          <w:lang w:eastAsia="ru-RU"/>
        </w:rPr>
        <w:t xml:space="preserve"> </w:t>
      </w:r>
      <w:r w:rsidRPr="00DB2FB7">
        <w:rPr>
          <w:rFonts w:ascii="Times New Roman" w:eastAsia="Times New Roman" w:hAnsi="Times New Roman" w:cs="Times New Roman"/>
          <w:sz w:val="28"/>
          <w:szCs w:val="28"/>
          <w:lang w:eastAsia="ru-RU"/>
        </w:rPr>
        <w:t>не явившиеся на итоговое сочинение (изложение) по уважительным причинам (болезнь или иные обстоятельства, подтвержденные документально);</w:t>
      </w:r>
      <w:r w:rsidR="009345EF" w:rsidRPr="00DB2FB7">
        <w:rPr>
          <w:rFonts w:ascii="Times New Roman" w:eastAsia="Times New Roman" w:hAnsi="Times New Roman" w:cs="Times New Roman"/>
          <w:sz w:val="28"/>
          <w:szCs w:val="28"/>
          <w:lang w:eastAsia="ru-RU"/>
        </w:rPr>
        <w:t xml:space="preserve"> обучающиеся и </w:t>
      </w:r>
      <w:proofErr w:type="gramStart"/>
      <w:r w:rsidR="009345EF" w:rsidRPr="00DB2FB7">
        <w:rPr>
          <w:rFonts w:ascii="Times New Roman" w:eastAsia="Times New Roman" w:hAnsi="Times New Roman" w:cs="Times New Roman"/>
          <w:sz w:val="28"/>
          <w:szCs w:val="28"/>
          <w:lang w:eastAsia="ru-RU"/>
        </w:rPr>
        <w:t>лица</w:t>
      </w:r>
      <w:proofErr w:type="gramEnd"/>
      <w:r w:rsidR="009345EF" w:rsidRPr="00DB2FB7">
        <w:rPr>
          <w:rFonts w:ascii="Times New Roman" w:eastAsia="Times New Roman" w:hAnsi="Times New Roman" w:cs="Times New Roman"/>
          <w:sz w:val="28"/>
          <w:szCs w:val="28"/>
          <w:lang w:eastAsia="ru-RU"/>
        </w:rPr>
        <w:t xml:space="preserve"> </w:t>
      </w:r>
      <w:r w:rsidRPr="00DB2FB7">
        <w:rPr>
          <w:rFonts w:ascii="Times New Roman" w:eastAsia="Times New Roman" w:hAnsi="Times New Roman" w:cs="Times New Roman"/>
          <w:sz w:val="28"/>
          <w:szCs w:val="28"/>
          <w:lang w:eastAsia="ru-RU"/>
        </w:rPr>
        <w:t>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345EF" w:rsidRPr="00DB2FB7" w:rsidRDefault="009345EF"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w:t>
      </w:r>
      <w:r w:rsidRPr="00DB2FB7">
        <w:rPr>
          <w:sz w:val="28"/>
          <w:szCs w:val="28"/>
        </w:rPr>
        <w:t xml:space="preserve"> </w:t>
      </w:r>
      <w:r w:rsidRPr="00DB2FB7">
        <w:rPr>
          <w:rFonts w:ascii="Times New Roman" w:eastAsia="Times New Roman" w:hAnsi="Times New Roman" w:cs="Times New Roman"/>
          <w:sz w:val="28"/>
          <w:szCs w:val="28"/>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A52AB6" w:rsidRPr="00DB2FB7" w:rsidRDefault="009345EF"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3) </w:t>
      </w:r>
      <w:r w:rsidR="009C09EB" w:rsidRPr="00DB2FB7">
        <w:rPr>
          <w:rFonts w:ascii="Times New Roman" w:eastAsia="Times New Roman" w:hAnsi="Times New Roman" w:cs="Times New Roman"/>
          <w:sz w:val="28"/>
          <w:szCs w:val="28"/>
          <w:lang w:eastAsia="ru-RU"/>
        </w:rPr>
        <w:t>Вход участников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Итоговое сочинение (изложение) начинается в 10.00 по местному времени.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w:t>
      </w:r>
      <w:r w:rsidR="004D4935" w:rsidRPr="00DB2FB7">
        <w:rPr>
          <w:rFonts w:ascii="Times New Roman" w:eastAsia="Times New Roman" w:hAnsi="Times New Roman" w:cs="Times New Roman"/>
          <w:sz w:val="28"/>
          <w:szCs w:val="28"/>
          <w:lang w:eastAsia="ru-RU"/>
        </w:rPr>
        <w:t xml:space="preserve">тогового сочинения (изложения). </w:t>
      </w:r>
      <w:r w:rsidR="009C09EB" w:rsidRPr="00DB2FB7">
        <w:rPr>
          <w:rFonts w:ascii="Times New Roman" w:eastAsia="Times New Roman" w:hAnsi="Times New Roman" w:cs="Times New Roman"/>
          <w:sz w:val="28"/>
          <w:szCs w:val="28"/>
          <w:lang w:eastAsia="ru-RU"/>
        </w:rPr>
        <w:t xml:space="preserve">Начиная с 09.45 по местному времени член комиссии принимает у </w:t>
      </w:r>
      <w:r w:rsidR="009C09EB" w:rsidRPr="00DB2FB7">
        <w:rPr>
          <w:rFonts w:ascii="Times New Roman" w:eastAsia="Times New Roman" w:hAnsi="Times New Roman" w:cs="Times New Roman"/>
          <w:sz w:val="28"/>
          <w:szCs w:val="28"/>
          <w:lang w:eastAsia="ru-RU"/>
        </w:rPr>
        <w:lastRenderedPageBreak/>
        <w:t xml:space="preserve">руководителя темы сочинения (тексты изложения) и начинается не ранее 10.00 по местному времени, члены комиссии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r w:rsidR="00A52AB6" w:rsidRPr="00DB2FB7">
        <w:rPr>
          <w:rFonts w:ascii="Times New Roman" w:eastAsia="Times New Roman" w:hAnsi="Times New Roman" w:cs="Times New Roman"/>
          <w:sz w:val="28"/>
          <w:szCs w:val="28"/>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ручка  (</w:t>
      </w:r>
      <w:proofErr w:type="spellStart"/>
      <w:r w:rsidRPr="00DB2FB7">
        <w:rPr>
          <w:rFonts w:ascii="Times New Roman" w:eastAsia="Times New Roman" w:hAnsi="Times New Roman" w:cs="Times New Roman"/>
          <w:sz w:val="28"/>
          <w:szCs w:val="28"/>
          <w:lang w:eastAsia="ru-RU"/>
        </w:rPr>
        <w:t>гелевая</w:t>
      </w:r>
      <w:proofErr w:type="spellEnd"/>
      <w:r w:rsidRPr="00DB2FB7">
        <w:rPr>
          <w:rFonts w:ascii="Times New Roman" w:eastAsia="Times New Roman" w:hAnsi="Times New Roman" w:cs="Times New Roman"/>
          <w:sz w:val="28"/>
          <w:szCs w:val="28"/>
          <w:lang w:eastAsia="ru-RU"/>
        </w:rPr>
        <w:t xml:space="preserve"> или капиллярная с чернилами черного цвета);</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документ, удостоверяющий личность;</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лекарства и питание (при необходимости);</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орфографический словарь для участников итогового сочинения (орфографический и толковый словари для участников итогового изложения);</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черновики;</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специальные технические средства (для участников с ОВЗ, детей-инвалидов, инвалидов).</w:t>
      </w:r>
    </w:p>
    <w:p w:rsidR="009C09EB" w:rsidRPr="00DB2FB7" w:rsidRDefault="00A52AB6" w:rsidP="00DB2FB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Start"/>
      <w:r w:rsidRPr="00DB2FB7">
        <w:rPr>
          <w:rFonts w:ascii="Times New Roman" w:eastAsia="Times New Roman" w:hAnsi="Times New Roman" w:cs="Times New Roman"/>
          <w:sz w:val="28"/>
          <w:szCs w:val="28"/>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4D4935" w:rsidRPr="00DB2FB7" w:rsidRDefault="004D4935"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4) Слушали учителя русского </w:t>
      </w:r>
      <w:proofErr w:type="gramStart"/>
      <w:r w:rsidRPr="00DB2FB7">
        <w:rPr>
          <w:rFonts w:ascii="Times New Roman" w:eastAsia="Times New Roman" w:hAnsi="Times New Roman" w:cs="Times New Roman"/>
          <w:sz w:val="28"/>
          <w:szCs w:val="28"/>
          <w:lang w:eastAsia="ru-RU"/>
        </w:rPr>
        <w:t>языка</w:t>
      </w:r>
      <w:proofErr w:type="gramEnd"/>
      <w:r w:rsidRPr="00DB2FB7">
        <w:rPr>
          <w:rFonts w:ascii="Times New Roman" w:eastAsia="Times New Roman" w:hAnsi="Times New Roman" w:cs="Times New Roman"/>
          <w:sz w:val="28"/>
          <w:szCs w:val="28"/>
          <w:lang w:eastAsia="ru-RU"/>
        </w:rPr>
        <w:t xml:space="preserve"> и литературы Привалову И.З. которая познакомила участников итогового сочинения (изложения)  с инструкцией.</w:t>
      </w:r>
    </w:p>
    <w:p w:rsidR="00ED6F1C" w:rsidRPr="00ED6F1C" w:rsidRDefault="00ED6F1C" w:rsidP="00DB2FB7">
      <w:pPr>
        <w:spacing w:after="0" w:line="240" w:lineRule="auto"/>
        <w:ind w:firstLine="708"/>
        <w:contextualSpacing/>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lastRenderedPageBreak/>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D6F1C" w:rsidRPr="00ED6F1C" w:rsidRDefault="00ED6F1C"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9345EF" w:rsidRPr="00DB2FB7" w:rsidRDefault="00ED6F1C"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5C3" w:rsidRPr="00DC45C3" w:rsidRDefault="00DC45C3"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Классный руководитель:      ____________                             </w:t>
      </w:r>
      <w:r w:rsidRPr="00DC45C3">
        <w:rPr>
          <w:rFonts w:ascii="Times New Roman" w:eastAsia="Times New Roman" w:hAnsi="Times New Roman" w:cs="Times New Roman"/>
          <w:sz w:val="28"/>
          <w:szCs w:val="28"/>
          <w:u w:val="single"/>
          <w:lang w:eastAsia="ru-RU"/>
        </w:rPr>
        <w:t xml:space="preserve"> </w:t>
      </w:r>
      <w:proofErr w:type="spellStart"/>
      <w:r w:rsidRPr="00DC45C3">
        <w:rPr>
          <w:rFonts w:ascii="Times New Roman" w:eastAsia="Times New Roman" w:hAnsi="Times New Roman" w:cs="Times New Roman"/>
          <w:sz w:val="28"/>
          <w:szCs w:val="28"/>
          <w:u w:val="single"/>
          <w:lang w:eastAsia="ru-RU"/>
        </w:rPr>
        <w:t>Шпакович</w:t>
      </w:r>
      <w:proofErr w:type="spellEnd"/>
      <w:r w:rsidRPr="00DC45C3">
        <w:rPr>
          <w:rFonts w:ascii="Times New Roman" w:eastAsia="Times New Roman" w:hAnsi="Times New Roman" w:cs="Times New Roman"/>
          <w:sz w:val="28"/>
          <w:szCs w:val="28"/>
          <w:u w:val="single"/>
          <w:lang w:eastAsia="ru-RU"/>
        </w:rPr>
        <w:t xml:space="preserve"> И.А.</w:t>
      </w:r>
      <w:r w:rsidRPr="00DC45C3">
        <w:rPr>
          <w:rFonts w:ascii="Times New Roman" w:eastAsia="Times New Roman" w:hAnsi="Times New Roman" w:cs="Times New Roman"/>
          <w:sz w:val="28"/>
          <w:szCs w:val="28"/>
          <w:lang w:eastAsia="ru-RU"/>
        </w:rPr>
        <w:t xml:space="preserve">                                   </w:t>
      </w:r>
    </w:p>
    <w:p w:rsid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Pr="00DC45C3"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lastRenderedPageBreak/>
        <w:t xml:space="preserve">Лист ознакомления </w:t>
      </w:r>
      <w:r w:rsidRPr="00DC45C3">
        <w:rPr>
          <w:rFonts w:ascii="Times New Roman" w:eastAsia="Times New Roman" w:hAnsi="Times New Roman" w:cs="Times New Roman"/>
          <w:b/>
          <w:i/>
          <w:sz w:val="28"/>
          <w:szCs w:val="28"/>
          <w:lang w:eastAsia="ru-RU"/>
        </w:rPr>
        <w:t xml:space="preserve"> </w:t>
      </w:r>
      <w:r w:rsidRPr="00DC45C3">
        <w:rPr>
          <w:rFonts w:ascii="Times New Roman" w:eastAsia="Times New Roman" w:hAnsi="Times New Roman" w:cs="Times New Roman"/>
          <w:b/>
          <w:sz w:val="28"/>
          <w:szCs w:val="28"/>
          <w:lang w:eastAsia="ru-RU"/>
        </w:rPr>
        <w:t xml:space="preserve"> </w:t>
      </w:r>
      <w:proofErr w:type="gramStart"/>
      <w:r w:rsidRPr="00DC45C3">
        <w:rPr>
          <w:rFonts w:ascii="Times New Roman" w:eastAsia="Times New Roman" w:hAnsi="Times New Roman" w:cs="Times New Roman"/>
          <w:b/>
          <w:sz w:val="28"/>
          <w:szCs w:val="28"/>
          <w:lang w:eastAsia="ru-RU"/>
        </w:rPr>
        <w:t>обучающихся</w:t>
      </w:r>
      <w:proofErr w:type="gramEnd"/>
      <w:r w:rsidRPr="00DC45C3">
        <w:rPr>
          <w:rFonts w:ascii="Times New Roman" w:eastAsia="Times New Roman" w:hAnsi="Times New Roman" w:cs="Times New Roman"/>
          <w:b/>
          <w:sz w:val="28"/>
          <w:szCs w:val="28"/>
          <w:lang w:eastAsia="ru-RU"/>
        </w:rPr>
        <w:t xml:space="preserve"> 11 класса  МБОУ СОШ №4им.А.В.Суворова  муниципального образования г-к Геленджик</w:t>
      </w:r>
    </w:p>
    <w:p w:rsidR="00DC45C3" w:rsidRPr="00DC45C3"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протоколом №2</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 </w:t>
      </w:r>
    </w:p>
    <w:p w:rsidR="00DB2FB7" w:rsidRPr="00DC45C3" w:rsidRDefault="00DC45C3" w:rsidP="00DB2FB7">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DC45C3">
        <w:rPr>
          <w:rFonts w:ascii="Times New Roman" w:eastAsia="Times New Roman" w:hAnsi="Times New Roman" w:cs="Times New Roman"/>
          <w:sz w:val="28"/>
          <w:szCs w:val="28"/>
          <w:lang w:eastAsia="ru-RU"/>
        </w:rPr>
        <w:t xml:space="preserve">Тема: </w:t>
      </w:r>
      <w:r w:rsidR="00DB2FB7">
        <w:rPr>
          <w:rFonts w:ascii="Times New Roman" w:eastAsia="Times New Roman" w:hAnsi="Times New Roman" w:cs="Times New Roman"/>
          <w:b/>
          <w:sz w:val="28"/>
          <w:szCs w:val="28"/>
          <w:u w:val="single"/>
          <w:lang w:eastAsia="ru-RU"/>
        </w:rPr>
        <w:t>Подготовка к  проведению итогового сочинени</w:t>
      </w:r>
      <w:proofErr w:type="gramStart"/>
      <w:r w:rsidR="00DB2FB7">
        <w:rPr>
          <w:rFonts w:ascii="Times New Roman" w:eastAsia="Times New Roman" w:hAnsi="Times New Roman" w:cs="Times New Roman"/>
          <w:b/>
          <w:sz w:val="28"/>
          <w:szCs w:val="28"/>
          <w:u w:val="single"/>
          <w:lang w:eastAsia="ru-RU"/>
        </w:rPr>
        <w:t>я(</w:t>
      </w:r>
      <w:proofErr w:type="gramEnd"/>
      <w:r w:rsidR="00DB2FB7">
        <w:rPr>
          <w:rFonts w:ascii="Times New Roman" w:eastAsia="Times New Roman" w:hAnsi="Times New Roman" w:cs="Times New Roman"/>
          <w:b/>
          <w:sz w:val="28"/>
          <w:szCs w:val="28"/>
          <w:u w:val="single"/>
          <w:lang w:eastAsia="ru-RU"/>
        </w:rPr>
        <w:t>изложение).</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 </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b/>
          <w:sz w:val="28"/>
          <w:szCs w:val="28"/>
          <w:lang w:eastAsia="ru-RU"/>
        </w:rPr>
        <w:t>Вопросы:</w:t>
      </w:r>
    </w:p>
    <w:p w:rsidR="00DB2FB7" w:rsidRDefault="00DB2FB7" w:rsidP="00DB2F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1. </w:t>
      </w:r>
      <w:r w:rsidRPr="00696269">
        <w:rPr>
          <w:rFonts w:ascii="Times New Roman" w:eastAsia="Times New Roman" w:hAnsi="Times New Roman" w:cs="Times New Roman"/>
          <w:i/>
          <w:sz w:val="28"/>
          <w:szCs w:val="28"/>
          <w:lang w:eastAsia="ru-RU"/>
        </w:rPr>
        <w:t xml:space="preserve">Общий порядок подготовки и проведения итогового сочинения (изложения). Категории участников </w:t>
      </w:r>
      <w:r>
        <w:rPr>
          <w:rFonts w:ascii="Times New Roman" w:eastAsia="Times New Roman" w:hAnsi="Times New Roman" w:cs="Times New Roman"/>
          <w:i/>
          <w:sz w:val="28"/>
          <w:szCs w:val="28"/>
          <w:lang w:eastAsia="ru-RU"/>
        </w:rPr>
        <w:t>итогового сочинения (изложения).</w:t>
      </w:r>
    </w:p>
    <w:p w:rsidR="00DB2FB7" w:rsidRDefault="00DB2FB7" w:rsidP="00DB2F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2. </w:t>
      </w:r>
      <w:r w:rsidRPr="00696269">
        <w:rPr>
          <w:rFonts w:ascii="Times New Roman" w:eastAsia="Times New Roman" w:hAnsi="Times New Roman" w:cs="Times New Roman"/>
          <w:i/>
          <w:sz w:val="28"/>
          <w:szCs w:val="28"/>
          <w:lang w:eastAsia="ru-RU"/>
        </w:rPr>
        <w:t>Порядок подачи заявления</w:t>
      </w:r>
      <w:r>
        <w:rPr>
          <w:rFonts w:ascii="Times New Roman" w:eastAsia="Times New Roman" w:hAnsi="Times New Roman" w:cs="Times New Roman"/>
          <w:i/>
          <w:sz w:val="28"/>
          <w:szCs w:val="28"/>
          <w:lang w:eastAsia="ru-RU"/>
        </w:rPr>
        <w:t>,</w:t>
      </w:r>
      <w:r w:rsidRPr="00696269">
        <w:t xml:space="preserve"> </w:t>
      </w:r>
      <w:r>
        <w:rPr>
          <w:rFonts w:ascii="Times New Roman" w:eastAsia="Times New Roman" w:hAnsi="Times New Roman" w:cs="Times New Roman"/>
          <w:i/>
          <w:sz w:val="28"/>
          <w:szCs w:val="28"/>
          <w:lang w:eastAsia="ru-RU"/>
        </w:rPr>
        <w:t>с</w:t>
      </w:r>
      <w:r w:rsidRPr="00696269">
        <w:rPr>
          <w:rFonts w:ascii="Times New Roman" w:eastAsia="Times New Roman" w:hAnsi="Times New Roman" w:cs="Times New Roman"/>
          <w:i/>
          <w:sz w:val="28"/>
          <w:szCs w:val="28"/>
          <w:lang w:eastAsia="ru-RU"/>
        </w:rPr>
        <w:t>роки и продолжительность</w:t>
      </w:r>
      <w:r>
        <w:rPr>
          <w:rFonts w:ascii="Times New Roman" w:eastAsia="Times New Roman" w:hAnsi="Times New Roman" w:cs="Times New Roman"/>
          <w:i/>
          <w:sz w:val="28"/>
          <w:szCs w:val="28"/>
          <w:lang w:eastAsia="ru-RU"/>
        </w:rPr>
        <w:t>,</w:t>
      </w:r>
      <w:r w:rsidRPr="00696269">
        <w:t xml:space="preserve"> </w:t>
      </w:r>
      <w:r>
        <w:rPr>
          <w:rFonts w:ascii="Times New Roman" w:eastAsia="Times New Roman" w:hAnsi="Times New Roman" w:cs="Times New Roman"/>
          <w:i/>
          <w:sz w:val="28"/>
          <w:szCs w:val="28"/>
          <w:lang w:eastAsia="ru-RU"/>
        </w:rPr>
        <w:t>п</w:t>
      </w:r>
      <w:r w:rsidRPr="00696269">
        <w:rPr>
          <w:rFonts w:ascii="Times New Roman" w:eastAsia="Times New Roman" w:hAnsi="Times New Roman" w:cs="Times New Roman"/>
          <w:i/>
          <w:sz w:val="28"/>
          <w:szCs w:val="28"/>
          <w:lang w:eastAsia="ru-RU"/>
        </w:rPr>
        <w:t>овторный допуск</w:t>
      </w:r>
      <w:r>
        <w:rPr>
          <w:rFonts w:ascii="Times New Roman" w:eastAsia="Times New Roman" w:hAnsi="Times New Roman" w:cs="Times New Roman"/>
          <w:i/>
          <w:sz w:val="28"/>
          <w:szCs w:val="28"/>
          <w:lang w:eastAsia="ru-RU"/>
        </w:rPr>
        <w:t xml:space="preserve">, </w:t>
      </w:r>
      <w:r w:rsidRPr="0069626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о</w:t>
      </w:r>
      <w:r w:rsidRPr="00696269">
        <w:rPr>
          <w:rFonts w:ascii="Times New Roman" w:eastAsia="Times New Roman" w:hAnsi="Times New Roman" w:cs="Times New Roman"/>
          <w:i/>
          <w:sz w:val="28"/>
          <w:szCs w:val="28"/>
          <w:lang w:eastAsia="ru-RU"/>
        </w:rPr>
        <w:t xml:space="preserve">знакомление с результатами итогового </w:t>
      </w:r>
      <w:r>
        <w:rPr>
          <w:rFonts w:ascii="Times New Roman" w:eastAsia="Times New Roman" w:hAnsi="Times New Roman" w:cs="Times New Roman"/>
          <w:i/>
          <w:sz w:val="28"/>
          <w:szCs w:val="28"/>
          <w:lang w:eastAsia="ru-RU"/>
        </w:rPr>
        <w:t>сочинения (изложения).</w:t>
      </w:r>
    </w:p>
    <w:p w:rsidR="00DB2FB7" w:rsidRPr="00DB2FB7" w:rsidRDefault="00DB2FB7" w:rsidP="00DB2FB7">
      <w:pPr>
        <w:widowControl w:val="0"/>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DB2FB7">
        <w:rPr>
          <w:rFonts w:ascii="Times New Roman" w:eastAsia="Times New Roman" w:hAnsi="Times New Roman" w:cs="Times New Roman"/>
          <w:sz w:val="28"/>
          <w:szCs w:val="28"/>
          <w:lang w:eastAsia="ru-RU"/>
        </w:rPr>
        <w:t xml:space="preserve">частники подают заявление вместе с согласием на обработку персональных данных не </w:t>
      </w:r>
      <w:proofErr w:type="gramStart"/>
      <w:r w:rsidRPr="00DB2FB7">
        <w:rPr>
          <w:rFonts w:ascii="Times New Roman" w:eastAsia="Times New Roman" w:hAnsi="Times New Roman" w:cs="Times New Roman"/>
          <w:sz w:val="28"/>
          <w:szCs w:val="28"/>
          <w:lang w:eastAsia="ru-RU"/>
        </w:rPr>
        <w:t>позднее</w:t>
      </w:r>
      <w:proofErr w:type="gramEnd"/>
      <w:r w:rsidRPr="00DB2FB7">
        <w:rPr>
          <w:rFonts w:ascii="Times New Roman" w:eastAsia="Times New Roman" w:hAnsi="Times New Roman" w:cs="Times New Roman"/>
          <w:sz w:val="28"/>
          <w:szCs w:val="28"/>
          <w:lang w:eastAsia="ru-RU"/>
        </w:rPr>
        <w:t xml:space="preserve"> чем за две недели до начала проведения итогового сочинения (изложения).</w:t>
      </w:r>
      <w:r>
        <w:rPr>
          <w:rFonts w:ascii="Times New Roman" w:eastAsia="Times New Roman" w:hAnsi="Times New Roman" w:cs="Times New Roman"/>
          <w:sz w:val="28"/>
          <w:szCs w:val="28"/>
          <w:lang w:eastAsia="ru-RU"/>
        </w:rPr>
        <w:t xml:space="preserve"> </w:t>
      </w:r>
      <w:r w:rsidRPr="00DB2FB7">
        <w:rPr>
          <w:rFonts w:ascii="Times New Roman" w:eastAsia="Times New Roman" w:hAnsi="Times New Roman" w:cs="Times New Roman"/>
          <w:sz w:val="28"/>
          <w:szCs w:val="28"/>
          <w:lang w:eastAsia="ru-RU"/>
        </w:rPr>
        <w:t>Итоговое сочинение (изложение) проводится в первую среду декабря, первую среду февраля и первую рабочую среду мая. Продолжительность написания  итогового сочинения (изложения) составляет 3 часа 55 минут (235 минут).</w:t>
      </w:r>
    </w:p>
    <w:p w:rsidR="00DB2FB7" w:rsidRDefault="00DB2FB7" w:rsidP="00DB2F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3. </w:t>
      </w:r>
      <w:r w:rsidRPr="00696269">
        <w:rPr>
          <w:rFonts w:ascii="Times New Roman" w:eastAsia="Times New Roman" w:hAnsi="Times New Roman" w:cs="Times New Roman"/>
          <w:i/>
          <w:sz w:val="28"/>
          <w:szCs w:val="28"/>
          <w:lang w:eastAsia="ru-RU"/>
        </w:rPr>
        <w:t xml:space="preserve">Порядок проведения </w:t>
      </w:r>
      <w:r>
        <w:rPr>
          <w:rFonts w:ascii="Times New Roman" w:eastAsia="Times New Roman" w:hAnsi="Times New Roman" w:cs="Times New Roman"/>
          <w:i/>
          <w:sz w:val="28"/>
          <w:szCs w:val="28"/>
          <w:lang w:eastAsia="ru-RU"/>
        </w:rPr>
        <w:t>итогового сочинения (изложения).</w:t>
      </w:r>
    </w:p>
    <w:p w:rsidR="00DB2FB7" w:rsidRDefault="00DB2FB7" w:rsidP="00DB2F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B2FB7">
        <w:rPr>
          <w:rFonts w:ascii="Times New Roman" w:eastAsia="Times New Roman" w:hAnsi="Times New Roman" w:cs="Times New Roman"/>
          <w:sz w:val="28"/>
          <w:szCs w:val="28"/>
          <w:lang w:eastAsia="ru-RU"/>
        </w:rPr>
        <w:t>Итоговое сочинение (изложение) начинается в 10.00 по местному времени.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DB2FB7" w:rsidRPr="00DC45C3" w:rsidRDefault="00DB2FB7"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4.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w:t>
      </w:r>
    </w:p>
    <w:p w:rsidR="00DB2FB7" w:rsidRPr="00ED6F1C" w:rsidRDefault="00DB2FB7" w:rsidP="00DB2FB7">
      <w:pPr>
        <w:spacing w:after="0" w:line="240" w:lineRule="auto"/>
        <w:ind w:firstLine="708"/>
        <w:contextualSpacing/>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DB2FB7" w:rsidRPr="00ED6F1C" w:rsidRDefault="00DB2FB7"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DB2FB7" w:rsidRPr="00DB2FB7" w:rsidRDefault="00DB2FB7"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lastRenderedPageBreak/>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393"/>
      </w:tblGrid>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 </w:t>
            </w:r>
            <w:proofErr w:type="gramStart"/>
            <w:r w:rsidRPr="00DC45C3">
              <w:rPr>
                <w:rFonts w:ascii="Times New Roman" w:eastAsia="Times New Roman" w:hAnsi="Times New Roman" w:cs="Times New Roman"/>
                <w:sz w:val="28"/>
                <w:szCs w:val="28"/>
                <w:lang w:eastAsia="ru-RU"/>
              </w:rPr>
              <w:t>п</w:t>
            </w:r>
            <w:proofErr w:type="gramEnd"/>
            <w:r w:rsidRPr="00DC45C3">
              <w:rPr>
                <w:rFonts w:ascii="Times New Roman" w:eastAsia="Times New Roman" w:hAnsi="Times New Roman" w:cs="Times New Roman"/>
                <w:sz w:val="28"/>
                <w:szCs w:val="28"/>
                <w:lang w:eastAsia="ru-RU"/>
              </w:rPr>
              <w:t>/п</w:t>
            </w:r>
          </w:p>
        </w:tc>
        <w:tc>
          <w:tcPr>
            <w:tcW w:w="6480"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Ф.И.О.</w:t>
            </w:r>
          </w:p>
        </w:tc>
        <w:tc>
          <w:tcPr>
            <w:tcW w:w="2393"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Подпись</w:t>
            </w: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Аванесян</w:t>
            </w:r>
            <w:proofErr w:type="spellEnd"/>
            <w:r w:rsidRPr="00DC45C3">
              <w:rPr>
                <w:rFonts w:ascii="Times New Roman" w:eastAsia="Calibri" w:hAnsi="Times New Roman" w:cs="Times New Roman"/>
                <w:sz w:val="28"/>
                <w:szCs w:val="28"/>
              </w:rPr>
              <w:t xml:space="preserve"> Милена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w:t>
            </w:r>
            <w:proofErr w:type="spellStart"/>
            <w:r w:rsidRPr="00DC45C3">
              <w:rPr>
                <w:rFonts w:ascii="Times New Roman" w:eastAsia="Calibri" w:hAnsi="Times New Roman" w:cs="Times New Roman"/>
                <w:sz w:val="28"/>
                <w:szCs w:val="28"/>
              </w:rPr>
              <w:t>Басик</w:t>
            </w:r>
            <w:proofErr w:type="spellEnd"/>
            <w:r w:rsidRPr="00DC45C3">
              <w:rPr>
                <w:rFonts w:ascii="Times New Roman" w:eastAsia="Calibri" w:hAnsi="Times New Roman" w:cs="Times New Roman"/>
                <w:sz w:val="28"/>
                <w:szCs w:val="28"/>
              </w:rPr>
              <w:t xml:space="preserve"> Татьяна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3</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Башкуров</w:t>
            </w:r>
            <w:proofErr w:type="spellEnd"/>
            <w:r w:rsidRPr="00DC45C3">
              <w:rPr>
                <w:rFonts w:ascii="Times New Roman" w:eastAsia="Calibri" w:hAnsi="Times New Roman" w:cs="Times New Roman"/>
                <w:sz w:val="28"/>
                <w:szCs w:val="28"/>
              </w:rPr>
              <w:t xml:space="preserve"> Константин</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4</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w:t>
            </w:r>
            <w:proofErr w:type="spellStart"/>
            <w:r w:rsidRPr="00DC45C3">
              <w:rPr>
                <w:rFonts w:ascii="Times New Roman" w:eastAsia="Calibri" w:hAnsi="Times New Roman" w:cs="Times New Roman"/>
                <w:sz w:val="28"/>
                <w:szCs w:val="28"/>
              </w:rPr>
              <w:t>Болатаев</w:t>
            </w:r>
            <w:proofErr w:type="spellEnd"/>
            <w:r w:rsidRPr="00DC45C3">
              <w:rPr>
                <w:rFonts w:ascii="Times New Roman" w:eastAsia="Calibri" w:hAnsi="Times New Roman" w:cs="Times New Roman"/>
                <w:sz w:val="28"/>
                <w:szCs w:val="28"/>
              </w:rPr>
              <w:t xml:space="preserve"> Вячеслав</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5</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Вахняк</w:t>
            </w:r>
            <w:proofErr w:type="spellEnd"/>
            <w:r w:rsidRPr="00DC45C3">
              <w:rPr>
                <w:rFonts w:ascii="Times New Roman" w:eastAsia="Calibri" w:hAnsi="Times New Roman" w:cs="Times New Roman"/>
                <w:sz w:val="28"/>
                <w:szCs w:val="28"/>
              </w:rPr>
              <w:t xml:space="preserve"> Наталья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6</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Вернер Арина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7</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Гаврилова Анастасия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8</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Глинская Светлана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9</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Гулиян</w:t>
            </w:r>
            <w:proofErr w:type="spellEnd"/>
            <w:r w:rsidRPr="00DC45C3">
              <w:rPr>
                <w:rFonts w:ascii="Times New Roman" w:eastAsia="Calibri" w:hAnsi="Times New Roman" w:cs="Times New Roman"/>
                <w:sz w:val="28"/>
                <w:szCs w:val="28"/>
              </w:rPr>
              <w:t xml:space="preserve"> Кристина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10</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Дружинец</w:t>
            </w:r>
            <w:proofErr w:type="spellEnd"/>
            <w:r w:rsidRPr="00DC45C3">
              <w:rPr>
                <w:rFonts w:ascii="Times New Roman" w:eastAsia="Calibri" w:hAnsi="Times New Roman" w:cs="Times New Roman"/>
                <w:sz w:val="28"/>
                <w:szCs w:val="28"/>
              </w:rPr>
              <w:t xml:space="preserve"> </w:t>
            </w:r>
            <w:proofErr w:type="spellStart"/>
            <w:r w:rsidRPr="00DC45C3">
              <w:rPr>
                <w:rFonts w:ascii="Times New Roman" w:eastAsia="Calibri" w:hAnsi="Times New Roman" w:cs="Times New Roman"/>
                <w:sz w:val="28"/>
                <w:szCs w:val="28"/>
              </w:rPr>
              <w:t>Янислав</w:t>
            </w:r>
            <w:proofErr w:type="spellEnd"/>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11</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Залесский Дмитрий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12</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Захарчева</w:t>
            </w:r>
            <w:proofErr w:type="spellEnd"/>
            <w:r w:rsidRPr="00DC45C3">
              <w:rPr>
                <w:rFonts w:ascii="Times New Roman" w:eastAsia="Calibri" w:hAnsi="Times New Roman" w:cs="Times New Roman"/>
                <w:sz w:val="28"/>
                <w:szCs w:val="28"/>
              </w:rPr>
              <w:t xml:space="preserve"> </w:t>
            </w:r>
            <w:proofErr w:type="spellStart"/>
            <w:r w:rsidRPr="00DC45C3">
              <w:rPr>
                <w:rFonts w:ascii="Times New Roman" w:eastAsia="Calibri" w:hAnsi="Times New Roman" w:cs="Times New Roman"/>
                <w:sz w:val="28"/>
                <w:szCs w:val="28"/>
              </w:rPr>
              <w:t>Аделина</w:t>
            </w:r>
            <w:proofErr w:type="spellEnd"/>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13</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Калиберда</w:t>
            </w:r>
            <w:proofErr w:type="spellEnd"/>
            <w:r w:rsidRPr="00DC45C3">
              <w:rPr>
                <w:rFonts w:ascii="Times New Roman" w:eastAsia="Calibri" w:hAnsi="Times New Roman" w:cs="Times New Roman"/>
                <w:sz w:val="28"/>
                <w:szCs w:val="28"/>
              </w:rPr>
              <w:t xml:space="preserve"> Сергей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14</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Карамян</w:t>
            </w:r>
            <w:proofErr w:type="spellEnd"/>
            <w:r w:rsidRPr="00DC45C3">
              <w:rPr>
                <w:rFonts w:ascii="Times New Roman" w:eastAsia="Calibri" w:hAnsi="Times New Roman" w:cs="Times New Roman"/>
                <w:sz w:val="28"/>
                <w:szCs w:val="28"/>
              </w:rPr>
              <w:t xml:space="preserve"> Артем</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15</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Климушкин</w:t>
            </w:r>
            <w:proofErr w:type="spellEnd"/>
            <w:r w:rsidRPr="00DC45C3">
              <w:rPr>
                <w:rFonts w:ascii="Times New Roman" w:eastAsia="Calibri" w:hAnsi="Times New Roman" w:cs="Times New Roman"/>
                <w:sz w:val="28"/>
                <w:szCs w:val="28"/>
              </w:rPr>
              <w:t xml:space="preserve"> Сергей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16</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proofErr w:type="spellStart"/>
            <w:r w:rsidRPr="00DC45C3">
              <w:rPr>
                <w:rFonts w:ascii="Times New Roman" w:eastAsia="Calibri" w:hAnsi="Times New Roman" w:cs="Times New Roman"/>
                <w:sz w:val="28"/>
                <w:szCs w:val="28"/>
              </w:rPr>
              <w:t>Микрюков</w:t>
            </w:r>
            <w:proofErr w:type="spellEnd"/>
            <w:r w:rsidRPr="00DC45C3">
              <w:rPr>
                <w:rFonts w:ascii="Times New Roman" w:eastAsia="Calibri" w:hAnsi="Times New Roman" w:cs="Times New Roman"/>
                <w:sz w:val="28"/>
                <w:szCs w:val="28"/>
              </w:rPr>
              <w:t xml:space="preserve"> Александр</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17</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Михалев Максим</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18</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Михалев Сергей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19</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Никифорова Дарья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20</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Орлов Виталий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21</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w:t>
            </w:r>
            <w:proofErr w:type="spellStart"/>
            <w:r w:rsidRPr="00DC45C3">
              <w:rPr>
                <w:rFonts w:ascii="Times New Roman" w:eastAsia="Calibri" w:hAnsi="Times New Roman" w:cs="Times New Roman"/>
                <w:sz w:val="28"/>
                <w:szCs w:val="28"/>
              </w:rPr>
              <w:t>Полуцкая</w:t>
            </w:r>
            <w:proofErr w:type="spellEnd"/>
            <w:r w:rsidRPr="00DC45C3">
              <w:rPr>
                <w:rFonts w:ascii="Times New Roman" w:eastAsia="Calibri" w:hAnsi="Times New Roman" w:cs="Times New Roman"/>
                <w:sz w:val="28"/>
                <w:szCs w:val="28"/>
              </w:rPr>
              <w:t xml:space="preserve"> Анастасия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22</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Рыжов Александр</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23</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Скопец Татьяна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24</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Судакова Анна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25</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Татаринцева Мария</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26</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Татаркин Евгений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27</w:t>
            </w:r>
          </w:p>
        </w:tc>
        <w:tc>
          <w:tcPr>
            <w:tcW w:w="6480" w:type="dxa"/>
          </w:tcPr>
          <w:p w:rsidR="00DC45C3" w:rsidRPr="00DC45C3" w:rsidRDefault="00DC45C3" w:rsidP="00DC45C3">
            <w:pPr>
              <w:spacing w:after="0" w:line="240" w:lineRule="auto"/>
              <w:rPr>
                <w:rFonts w:ascii="Times New Roman" w:eastAsia="Calibri" w:hAnsi="Times New Roman" w:cs="Times New Roman"/>
                <w:sz w:val="28"/>
                <w:szCs w:val="28"/>
              </w:rPr>
            </w:pPr>
            <w:r w:rsidRPr="00DC45C3">
              <w:rPr>
                <w:rFonts w:ascii="Times New Roman" w:eastAsia="Calibri" w:hAnsi="Times New Roman" w:cs="Times New Roman"/>
                <w:sz w:val="28"/>
                <w:szCs w:val="28"/>
              </w:rPr>
              <w:t xml:space="preserve"> </w:t>
            </w:r>
            <w:proofErr w:type="spellStart"/>
            <w:r w:rsidRPr="00DC45C3">
              <w:rPr>
                <w:rFonts w:ascii="Times New Roman" w:eastAsia="Calibri" w:hAnsi="Times New Roman" w:cs="Times New Roman"/>
                <w:sz w:val="28"/>
                <w:szCs w:val="28"/>
              </w:rPr>
              <w:t>Тесля</w:t>
            </w:r>
            <w:proofErr w:type="spellEnd"/>
            <w:r w:rsidRPr="00DC45C3">
              <w:rPr>
                <w:rFonts w:ascii="Times New Roman" w:eastAsia="Calibri" w:hAnsi="Times New Roman" w:cs="Times New Roman"/>
                <w:sz w:val="28"/>
                <w:szCs w:val="28"/>
              </w:rPr>
              <w:t xml:space="preserve"> Егор</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28</w:t>
            </w:r>
          </w:p>
        </w:tc>
        <w:tc>
          <w:tcPr>
            <w:tcW w:w="6480"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Calibri" w:hAnsi="Times New Roman" w:cs="Times New Roman"/>
                <w:sz w:val="28"/>
                <w:szCs w:val="28"/>
              </w:rPr>
              <w:t>Труфанов Алексей</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29</w:t>
            </w:r>
          </w:p>
        </w:tc>
        <w:tc>
          <w:tcPr>
            <w:tcW w:w="6480"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C45C3">
              <w:rPr>
                <w:rFonts w:ascii="Times New Roman" w:eastAsia="Calibri" w:hAnsi="Times New Roman" w:cs="Times New Roman"/>
                <w:sz w:val="28"/>
                <w:szCs w:val="28"/>
              </w:rPr>
              <w:t>Эркенова</w:t>
            </w:r>
            <w:proofErr w:type="spellEnd"/>
            <w:r w:rsidRPr="00DC45C3">
              <w:rPr>
                <w:rFonts w:ascii="Times New Roman" w:eastAsia="Calibri" w:hAnsi="Times New Roman" w:cs="Times New Roman"/>
                <w:sz w:val="28"/>
                <w:szCs w:val="28"/>
              </w:rPr>
              <w:t xml:space="preserve"> Лаура</w:t>
            </w:r>
          </w:p>
        </w:tc>
        <w:tc>
          <w:tcPr>
            <w:tcW w:w="2393" w:type="dxa"/>
          </w:tcPr>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p>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br w:type="textWrapping" w:clear="all"/>
      </w:r>
    </w:p>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p>
    <w:p w:rsidR="00B52E44" w:rsidRDefault="00B52E44"/>
    <w:sectPr w:rsidR="00B5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62A8211A"/>
    <w:multiLevelType w:val="hybridMultilevel"/>
    <w:tmpl w:val="426A2CAA"/>
    <w:lvl w:ilvl="0" w:tplc="55946F32">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nsid w:val="693C7D6E"/>
    <w:multiLevelType w:val="hybridMultilevel"/>
    <w:tmpl w:val="A9D85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0E"/>
    <w:rsid w:val="000E1850"/>
    <w:rsid w:val="0014734A"/>
    <w:rsid w:val="004D4935"/>
    <w:rsid w:val="00696269"/>
    <w:rsid w:val="006E6F26"/>
    <w:rsid w:val="00781535"/>
    <w:rsid w:val="009345EF"/>
    <w:rsid w:val="009C09EB"/>
    <w:rsid w:val="009D1851"/>
    <w:rsid w:val="009E4F83"/>
    <w:rsid w:val="00A52AB6"/>
    <w:rsid w:val="00A573B7"/>
    <w:rsid w:val="00B52E44"/>
    <w:rsid w:val="00DB2FB7"/>
    <w:rsid w:val="00DC45C3"/>
    <w:rsid w:val="00E4060E"/>
    <w:rsid w:val="00ED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12</cp:revision>
  <dcterms:created xsi:type="dcterms:W3CDTF">2016-10-27T06:44:00Z</dcterms:created>
  <dcterms:modified xsi:type="dcterms:W3CDTF">2016-10-28T11:16:00Z</dcterms:modified>
</cp:coreProperties>
</file>